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19" w:rsidRPr="00DB21B6" w:rsidRDefault="00200419" w:rsidP="00200419">
      <w:pPr>
        <w:spacing w:before="100" w:beforeAutospacing="1" w:after="100" w:afterAutospacing="1"/>
        <w:jc w:val="center"/>
      </w:pPr>
      <w:r w:rsidRPr="00DB21B6">
        <w:rPr>
          <w:b/>
          <w:bCs/>
        </w:rPr>
        <w:t>ПЛАН</w:t>
      </w:r>
    </w:p>
    <w:p w:rsidR="00200419" w:rsidRPr="00DB21B6" w:rsidRDefault="00200419" w:rsidP="00200419">
      <w:pPr>
        <w:jc w:val="center"/>
      </w:pPr>
      <w:r w:rsidRPr="00DB21B6">
        <w:rPr>
          <w:b/>
          <w:bCs/>
        </w:rPr>
        <w:t xml:space="preserve">работы комиссии </w:t>
      </w:r>
    </w:p>
    <w:p w:rsidR="00200419" w:rsidRPr="00DB21B6" w:rsidRDefault="00200419" w:rsidP="00200419">
      <w:pPr>
        <w:jc w:val="center"/>
      </w:pPr>
      <w:r w:rsidRPr="00DB21B6">
        <w:rPr>
          <w:b/>
          <w:bCs/>
        </w:rPr>
        <w:t>по соблюдению требований к служебному поведению муниципальных служащих</w:t>
      </w:r>
      <w:r w:rsidR="004C7BFC" w:rsidRPr="004C7BFC">
        <w:rPr>
          <w:b/>
          <w:bCs/>
        </w:rPr>
        <w:t xml:space="preserve"> </w:t>
      </w:r>
      <w:r w:rsidR="004C7BFC">
        <w:rPr>
          <w:b/>
          <w:bCs/>
        </w:rPr>
        <w:t>А</w:t>
      </w:r>
      <w:r w:rsidR="004C7BFC" w:rsidRPr="00DB21B6">
        <w:rPr>
          <w:b/>
          <w:bCs/>
        </w:rPr>
        <w:t xml:space="preserve">дминистрации </w:t>
      </w:r>
      <w:r w:rsidR="004C7BFC">
        <w:rPr>
          <w:b/>
          <w:bCs/>
        </w:rPr>
        <w:t>муниципального образования «Светлянское»</w:t>
      </w:r>
    </w:p>
    <w:p w:rsidR="004C7BFC" w:rsidRDefault="00200419" w:rsidP="00200419">
      <w:pPr>
        <w:jc w:val="center"/>
        <w:rPr>
          <w:b/>
          <w:bCs/>
        </w:rPr>
      </w:pPr>
      <w:r w:rsidRPr="00DB21B6">
        <w:rPr>
          <w:b/>
          <w:bCs/>
        </w:rPr>
        <w:t>и урегулированию конфликта интере</w:t>
      </w:r>
      <w:r>
        <w:rPr>
          <w:b/>
          <w:bCs/>
        </w:rPr>
        <w:t>сов</w:t>
      </w:r>
    </w:p>
    <w:p w:rsidR="00200419" w:rsidRPr="00DB21B6" w:rsidRDefault="00200419" w:rsidP="00200419">
      <w:pPr>
        <w:jc w:val="center"/>
      </w:pPr>
      <w:r>
        <w:rPr>
          <w:b/>
          <w:bCs/>
        </w:rPr>
        <w:t xml:space="preserve"> </w:t>
      </w:r>
    </w:p>
    <w:p w:rsidR="00200419" w:rsidRPr="00DB21B6" w:rsidRDefault="00200419" w:rsidP="00200419">
      <w:r w:rsidRPr="00DB21B6">
        <w:t>1. Основные направления деятельности и задачи Комиссии по соблюдению требований к служебному поведению муниципальных служащих и урегулированию конфликта интересов на муниципально</w:t>
      </w:r>
      <w:r>
        <w:t>й службе Администрации  муниципального образования «Светлянское» на 201</w:t>
      </w:r>
      <w:r w:rsidR="004E2E9D">
        <w:t>7</w:t>
      </w:r>
      <w:r w:rsidRPr="00DB21B6">
        <w:t xml:space="preserve"> год: </w:t>
      </w:r>
    </w:p>
    <w:p w:rsidR="00200419" w:rsidRPr="00DB21B6" w:rsidRDefault="00200419" w:rsidP="00200419">
      <w:pPr>
        <w:spacing w:before="100" w:beforeAutospacing="1" w:after="100" w:afterAutospacing="1"/>
      </w:pPr>
      <w:r w:rsidRPr="00DB21B6">
        <w:t xml:space="preserve">1.1. Содействие в обеспечении соблюдения муниципальными служащими администрации требований к служебному поведению. </w:t>
      </w:r>
    </w:p>
    <w:p w:rsidR="00200419" w:rsidRPr="00DB21B6" w:rsidRDefault="00200419" w:rsidP="00200419">
      <w:pPr>
        <w:spacing w:before="100" w:beforeAutospacing="1" w:after="100" w:afterAutospacing="1"/>
      </w:pPr>
      <w:r w:rsidRPr="00DB21B6">
        <w:t xml:space="preserve">1.2. Содействие в урегулировании конфликта интересов, способного привести к причинению вреда законным интересам граждан, организаций, общества, </w:t>
      </w:r>
      <w:r>
        <w:t>поселению, Удмуртской</w:t>
      </w:r>
      <w:r w:rsidRPr="00DB21B6">
        <w:t xml:space="preserve"> Республики или Российской Федерации. </w:t>
      </w:r>
    </w:p>
    <w:p w:rsidR="00200419" w:rsidRPr="00DB21B6" w:rsidRDefault="00200419" w:rsidP="00200419">
      <w:pPr>
        <w:spacing w:before="100" w:beforeAutospacing="1" w:after="100" w:afterAutospacing="1"/>
      </w:pPr>
      <w:r w:rsidRPr="00DB21B6">
        <w:t xml:space="preserve">1.3. Исключение злоупотреблений со стороны муниципальных служащих на муниципальной службе. </w:t>
      </w:r>
    </w:p>
    <w:p w:rsidR="00200419" w:rsidRPr="00DB21B6" w:rsidRDefault="00200419" w:rsidP="00200419">
      <w:pPr>
        <w:spacing w:before="100" w:beforeAutospacing="1" w:after="100" w:afterAutospacing="1"/>
      </w:pPr>
      <w:r w:rsidRPr="00DB21B6">
        <w:t xml:space="preserve">С целью реализации указанных направлений предполагается решение следующих задач и проведение мероприятий: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4"/>
        <w:gridCol w:w="2623"/>
        <w:gridCol w:w="2559"/>
        <w:gridCol w:w="166"/>
        <w:gridCol w:w="1614"/>
        <w:gridCol w:w="87"/>
        <w:gridCol w:w="142"/>
        <w:gridCol w:w="1820"/>
      </w:tblGrid>
      <w:tr w:rsidR="00200419" w:rsidRPr="00DB21B6" w:rsidTr="004C7BFC">
        <w:trPr>
          <w:tblHeader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B21B6">
              <w:rPr>
                <w:b/>
                <w:bCs/>
              </w:rPr>
              <w:t>п</w:t>
            </w:r>
            <w:proofErr w:type="spellEnd"/>
            <w:proofErr w:type="gramEnd"/>
            <w:r w:rsidRPr="00DB21B6">
              <w:rPr>
                <w:b/>
                <w:bCs/>
              </w:rPr>
              <w:t>/</w:t>
            </w:r>
            <w:proofErr w:type="spellStart"/>
            <w:r w:rsidRPr="00DB21B6">
              <w:rPr>
                <w:b/>
                <w:bCs/>
              </w:rPr>
              <w:t>п</w:t>
            </w:r>
            <w:proofErr w:type="spellEnd"/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rPr>
                <w:b/>
                <w:bCs/>
              </w:rPr>
              <w:t>Мероприятия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rPr>
                <w:b/>
                <w:bCs/>
              </w:rPr>
              <w:t>Цель</w:t>
            </w:r>
          </w:p>
        </w:tc>
        <w:tc>
          <w:tcPr>
            <w:tcW w:w="1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rPr>
                <w:b/>
                <w:bCs/>
              </w:rPr>
              <w:t>Срок исполнения</w:t>
            </w: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rPr>
                <w:b/>
                <w:bCs/>
              </w:rPr>
              <w:t>Ответственный</w:t>
            </w:r>
          </w:p>
        </w:tc>
      </w:tr>
      <w:tr w:rsidR="00200419" w:rsidRPr="00DB21B6" w:rsidTr="004C7BFC">
        <w:trPr>
          <w:trHeight w:val="270"/>
          <w:tblCellSpacing w:w="0" w:type="dxa"/>
        </w:trPr>
        <w:tc>
          <w:tcPr>
            <w:tcW w:w="95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rPr>
                <w:b/>
                <w:bCs/>
              </w:rPr>
              <w:t>1. Организационная работа</w:t>
            </w:r>
          </w:p>
        </w:tc>
      </w:tr>
      <w:tr w:rsidR="00200419" w:rsidRPr="00DB21B6" w:rsidTr="004C7BFC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>1.1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>Утвержден</w:t>
            </w:r>
            <w:r w:rsidR="00C52F43">
              <w:t>ие плана работы Комиссии на 2017</w:t>
            </w:r>
            <w:r w:rsidRPr="00DB21B6">
              <w:t xml:space="preserve"> год 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 xml:space="preserve">Организация планомерной работы </w:t>
            </w:r>
            <w:r>
              <w:t>по противодействию коррупции в А</w:t>
            </w:r>
            <w:r w:rsidRPr="00DB21B6">
              <w:t xml:space="preserve">дминистрации </w:t>
            </w:r>
            <w:r>
              <w:t>муниципального образования «Светлянское»</w:t>
            </w:r>
          </w:p>
        </w:tc>
        <w:tc>
          <w:tcPr>
            <w:tcW w:w="1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C52F43" w:rsidP="00AA2B9A">
            <w:pPr>
              <w:spacing w:before="100" w:beforeAutospacing="1" w:after="100" w:afterAutospacing="1"/>
              <w:jc w:val="center"/>
            </w:pPr>
            <w:r>
              <w:t>Январь 2017</w:t>
            </w:r>
            <w:r w:rsidR="00200419" w:rsidRPr="00DB21B6">
              <w:t xml:space="preserve"> года</w:t>
            </w: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/>
        </w:tc>
      </w:tr>
      <w:tr w:rsidR="00200419" w:rsidRPr="00DB21B6" w:rsidTr="004C7BFC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t>1.2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>Правовое обеспечение деятельности комиссии</w:t>
            </w:r>
          </w:p>
        </w:tc>
        <w:tc>
          <w:tcPr>
            <w:tcW w:w="1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t>ежеквартально</w:t>
            </w: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/>
        </w:tc>
      </w:tr>
      <w:tr w:rsidR="00200419" w:rsidRPr="00DB21B6" w:rsidTr="004C7BFC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lastRenderedPageBreak/>
              <w:t>1.3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>Повышение эффективности деятельности Комиссии</w:t>
            </w:r>
          </w:p>
        </w:tc>
        <w:tc>
          <w:tcPr>
            <w:tcW w:w="1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t>По мере поступления</w:t>
            </w: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/>
        </w:tc>
      </w:tr>
      <w:tr w:rsidR="00200419" w:rsidRPr="00DB21B6" w:rsidTr="004C7BFC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t>1.4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 xml:space="preserve">Заслушивание информации по результатам анализа на </w:t>
            </w:r>
            <w:proofErr w:type="spellStart"/>
            <w:r w:rsidRPr="00DB21B6">
              <w:t>коррупциоген</w:t>
            </w:r>
            <w:r>
              <w:t>н</w:t>
            </w:r>
            <w:r w:rsidRPr="00DB21B6">
              <w:t>ость</w:t>
            </w:r>
            <w:proofErr w:type="spellEnd"/>
            <w:r w:rsidRPr="00DB21B6">
              <w:t xml:space="preserve"> проектов муниципальных актов, а так же действующих ведомственных и иных муниципальных правовых актов в целях выявления в них положений, способствующих проявлению коррупции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>Совершенствование муниципальных правовых актов в части полномочий органа местного самоуправления</w:t>
            </w:r>
          </w:p>
        </w:tc>
        <w:tc>
          <w:tcPr>
            <w:tcW w:w="1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t xml:space="preserve">По мере принятия нормативных правовых актов </w:t>
            </w: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/>
        </w:tc>
      </w:tr>
      <w:tr w:rsidR="00200419" w:rsidRPr="00DB21B6" w:rsidTr="004C7BFC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t>1.5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>Подведени</w:t>
            </w:r>
            <w:r w:rsidR="00C52F43">
              <w:t>е итогов работы Комиссии за 2016</w:t>
            </w:r>
            <w:r w:rsidRPr="00DB21B6">
              <w:t xml:space="preserve"> год 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>Совершенствование организации деятельности Комиссии</w:t>
            </w:r>
          </w:p>
        </w:tc>
        <w:tc>
          <w:tcPr>
            <w:tcW w:w="1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C52F43" w:rsidP="00AA2B9A">
            <w:pPr>
              <w:spacing w:before="100" w:beforeAutospacing="1" w:after="100" w:afterAutospacing="1"/>
              <w:jc w:val="center"/>
            </w:pPr>
            <w:r>
              <w:t>Январь 2017</w:t>
            </w:r>
            <w:r w:rsidR="00200419" w:rsidRPr="00DB21B6">
              <w:t xml:space="preserve"> года</w:t>
            </w: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/>
        </w:tc>
      </w:tr>
      <w:tr w:rsidR="00200419" w:rsidRPr="00DB21B6" w:rsidTr="004C7BFC">
        <w:trPr>
          <w:trHeight w:val="510"/>
          <w:tblCellSpacing w:w="0" w:type="dxa"/>
        </w:trPr>
        <w:tc>
          <w:tcPr>
            <w:tcW w:w="95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rPr>
                <w:b/>
                <w:bCs/>
              </w:rPr>
              <w:t>2. Внедрение механизмов контроля соблюдения муниципальными служащими требований к служебному поведению</w:t>
            </w:r>
          </w:p>
        </w:tc>
      </w:tr>
      <w:tr w:rsidR="00200419" w:rsidRPr="00DB21B6" w:rsidTr="004C7BFC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t>2.2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>Заслушивание результатов проверки достоверности представляемых сведений при поступлении на муниципальную службу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 xml:space="preserve">Содействие обеспечению соблюдения муниципальными служащими требований к служебному поведению </w:t>
            </w:r>
          </w:p>
        </w:tc>
        <w:tc>
          <w:tcPr>
            <w:tcW w:w="20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>По мере проведения конкурса на замещение вакантной должности и формирование кадрового резерва на должности муниципальной службы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/>
        </w:tc>
      </w:tr>
      <w:tr w:rsidR="00200419" w:rsidRPr="00DB21B6" w:rsidTr="004C7BFC">
        <w:trPr>
          <w:trHeight w:val="750"/>
          <w:tblCellSpacing w:w="0" w:type="dxa"/>
        </w:trPr>
        <w:tc>
          <w:tcPr>
            <w:tcW w:w="95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rPr>
                <w:b/>
                <w:bCs/>
              </w:rPr>
              <w:t>3. Внедрение механизмов дополнительного внутреннего контроля деятельности муниципальных служащих администрации города,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200419" w:rsidRPr="00DB21B6" w:rsidTr="004C7BFC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lastRenderedPageBreak/>
              <w:t>3.1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>Рассмотрение материалов служебных проверок о фактах нарушения установленных регламентов и нормативов деятельности</w:t>
            </w:r>
          </w:p>
        </w:tc>
        <w:tc>
          <w:tcPr>
            <w:tcW w:w="2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t>по мере поступления</w:t>
            </w: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/>
        </w:tc>
      </w:tr>
      <w:tr w:rsidR="00200419" w:rsidRPr="00DB21B6" w:rsidTr="004C7BFC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>3.2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>Проведение и анализ мониторинга коррупционных проявлений в деятельности органа местного самоуправления</w:t>
            </w:r>
          </w:p>
        </w:tc>
        <w:tc>
          <w:tcPr>
            <w:tcW w:w="2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t>4 квартал</w:t>
            </w: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/>
        </w:tc>
      </w:tr>
      <w:tr w:rsidR="00200419" w:rsidRPr="00DB21B6" w:rsidTr="004C7BFC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t>3.3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2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t>По мере поступления</w:t>
            </w: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/>
        </w:tc>
      </w:tr>
      <w:tr w:rsidR="00200419" w:rsidRPr="00DB21B6" w:rsidTr="004C7BFC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t>3.4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2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>Исключение условий проявления коррупции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t>По мере поступления</w:t>
            </w: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/>
        </w:tc>
      </w:tr>
      <w:tr w:rsidR="00200419" w:rsidRPr="00DB21B6" w:rsidTr="004C7BFC">
        <w:trPr>
          <w:trHeight w:val="210"/>
          <w:tblCellSpacing w:w="0" w:type="dxa"/>
        </w:trPr>
        <w:tc>
          <w:tcPr>
            <w:tcW w:w="95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 w:line="210" w:lineRule="atLeast"/>
              <w:jc w:val="center"/>
            </w:pPr>
            <w:r w:rsidRPr="00DB21B6">
              <w:rPr>
                <w:b/>
                <w:bCs/>
              </w:rPr>
              <w:t>4. Информирование о работе комиссии</w:t>
            </w:r>
          </w:p>
        </w:tc>
      </w:tr>
      <w:tr w:rsidR="00200419" w:rsidRPr="00DB21B6" w:rsidTr="004C7BFC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t>4.1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 xml:space="preserve">Размещение на сайте </w:t>
            </w:r>
            <w:r>
              <w:t xml:space="preserve">Воткинского </w:t>
            </w:r>
            <w:r w:rsidRPr="00DB21B6">
              <w:t>района информации о деятельности комиссии (положение и состав комиссии, порядок ее работы, выписки из протокола и т.д.)</w:t>
            </w:r>
          </w:p>
        </w:tc>
        <w:tc>
          <w:tcPr>
            <w:tcW w:w="2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>Информирование граждан и организаций о работе комиссии по соблюдению требований к служебному поведению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t>ежеквартально</w:t>
            </w: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/>
        </w:tc>
      </w:tr>
      <w:tr w:rsidR="00200419" w:rsidRPr="00DB21B6" w:rsidTr="004C7BFC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lastRenderedPageBreak/>
              <w:t>4.2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>О порядке работы «Интернет - приёмной» на сайте органа местного самоуправления</w:t>
            </w:r>
          </w:p>
        </w:tc>
        <w:tc>
          <w:tcPr>
            <w:tcW w:w="2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>Получение информации о случаях нарушения требований к служебному поведению и наличии конфликта интересов муниципальных служащих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t>3 квартал</w:t>
            </w: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/>
        </w:tc>
      </w:tr>
      <w:tr w:rsidR="00200419" w:rsidRPr="00DB21B6" w:rsidTr="004C7BFC">
        <w:trPr>
          <w:trHeight w:val="300"/>
          <w:tblCellSpacing w:w="0" w:type="dxa"/>
        </w:trPr>
        <w:tc>
          <w:tcPr>
            <w:tcW w:w="95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rPr>
                <w:b/>
                <w:bCs/>
              </w:rPr>
              <w:t>5. Межведомственное взаимодействие</w:t>
            </w:r>
          </w:p>
        </w:tc>
      </w:tr>
      <w:tr w:rsidR="00200419" w:rsidRPr="00DB21B6" w:rsidTr="004C7BFC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t>5.</w:t>
            </w:r>
            <w:r>
              <w:t>1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>Организация взаимодействия с правоохранительными, налоговыми и иными органами по проведению предварительной сверки сведений, представляемых гражданами и муниципальными служащими, претендующими на замещение должностей муниципальной службы</w:t>
            </w:r>
          </w:p>
        </w:tc>
        <w:tc>
          <w:tcPr>
            <w:tcW w:w="2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t>ежеквартально</w:t>
            </w:r>
          </w:p>
        </w:tc>
        <w:tc>
          <w:tcPr>
            <w:tcW w:w="20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/>
        </w:tc>
      </w:tr>
    </w:tbl>
    <w:p w:rsidR="004C7BFC" w:rsidRDefault="004C7BFC" w:rsidP="00200419"/>
    <w:p w:rsidR="004C7BFC" w:rsidRDefault="004C7BFC" w:rsidP="00200419"/>
    <w:p w:rsidR="004C7BFC" w:rsidRDefault="004C7BFC" w:rsidP="00200419"/>
    <w:p w:rsidR="00200419" w:rsidRPr="00DB21B6" w:rsidRDefault="00200419" w:rsidP="00200419">
      <w:r w:rsidRPr="00DB21B6">
        <w:t xml:space="preserve">Заместитель </w:t>
      </w:r>
    </w:p>
    <w:p w:rsidR="00200419" w:rsidRPr="00DB21B6" w:rsidRDefault="00200419" w:rsidP="00200419">
      <w:r w:rsidRPr="00DB21B6">
        <w:t>председателя Комиссии                          </w:t>
      </w:r>
      <w:r>
        <w:t xml:space="preserve">                    </w:t>
      </w:r>
      <w:r w:rsidR="00C52F43">
        <w:t xml:space="preserve"> В.Н.Казанцев</w:t>
      </w:r>
    </w:p>
    <w:p w:rsidR="00924ACA" w:rsidRDefault="00924ACA"/>
    <w:sectPr w:rsidR="00924ACA" w:rsidSect="0092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419"/>
    <w:rsid w:val="00200419"/>
    <w:rsid w:val="004C7BFC"/>
    <w:rsid w:val="004E2E9D"/>
    <w:rsid w:val="00924ACA"/>
    <w:rsid w:val="00C35681"/>
    <w:rsid w:val="00C52F43"/>
    <w:rsid w:val="00C94D69"/>
    <w:rsid w:val="00D22B72"/>
    <w:rsid w:val="00D31F82"/>
    <w:rsid w:val="00D81931"/>
    <w:rsid w:val="00E7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B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B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710</Words>
  <Characters>4048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5</cp:revision>
  <cp:lastPrinted>2017-11-23T09:49:00Z</cp:lastPrinted>
  <dcterms:created xsi:type="dcterms:W3CDTF">2016-02-15T09:56:00Z</dcterms:created>
  <dcterms:modified xsi:type="dcterms:W3CDTF">2017-11-23T09:50:00Z</dcterms:modified>
</cp:coreProperties>
</file>