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FF" w:rsidRDefault="00E645FF" w:rsidP="00E645FF">
      <w:pPr>
        <w:ind w:right="130"/>
        <w:jc w:val="center"/>
        <w:rPr>
          <w:szCs w:val="16"/>
        </w:rPr>
      </w:pPr>
      <w:r>
        <w:rPr>
          <w:noProof/>
        </w:rPr>
        <w:drawing>
          <wp:inline distT="0" distB="0" distL="0" distR="0" wp14:anchorId="527C9BEE" wp14:editId="1176E37D">
            <wp:extent cx="1170176" cy="1601294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176" cy="160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Pr="007E183D" w:rsidRDefault="00E645FF" w:rsidP="00E645FF">
      <w:pPr>
        <w:ind w:right="130"/>
        <w:jc w:val="center"/>
        <w:rPr>
          <w:szCs w:val="16"/>
        </w:rPr>
      </w:pPr>
    </w:p>
    <w:p w:rsidR="00E645FF" w:rsidRPr="007E183D" w:rsidRDefault="00E645FF" w:rsidP="00E645FF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ИНФОРМАЦИОННЫЙ  ВЕСТНИК</w:t>
      </w:r>
    </w:p>
    <w:p w:rsidR="00E645FF" w:rsidRPr="007E183D" w:rsidRDefault="00E645FF" w:rsidP="00E645FF">
      <w:pPr>
        <w:ind w:right="130"/>
        <w:jc w:val="center"/>
        <w:rPr>
          <w:sz w:val="32"/>
          <w:szCs w:val="16"/>
        </w:rPr>
      </w:pPr>
    </w:p>
    <w:p w:rsidR="00E645FF" w:rsidRPr="007E183D" w:rsidRDefault="00E645FF" w:rsidP="00E645FF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муниципального образования</w:t>
      </w:r>
    </w:p>
    <w:p w:rsidR="00E645FF" w:rsidRPr="007E183D" w:rsidRDefault="00E645FF" w:rsidP="00E645FF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«Светлянское»</w:t>
      </w: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  <w:r>
        <w:rPr>
          <w:szCs w:val="16"/>
        </w:rPr>
        <w:t xml:space="preserve">№ </w:t>
      </w:r>
      <w:r w:rsidR="00D321C2">
        <w:rPr>
          <w:szCs w:val="16"/>
        </w:rPr>
        <w:t>2</w:t>
      </w:r>
      <w:r w:rsidR="004649AD">
        <w:rPr>
          <w:szCs w:val="16"/>
        </w:rPr>
        <w:t>4</w:t>
      </w:r>
    </w:p>
    <w:p w:rsidR="00E645FF" w:rsidRDefault="00D321C2" w:rsidP="00E645FF">
      <w:pPr>
        <w:ind w:right="130"/>
        <w:jc w:val="center"/>
        <w:rPr>
          <w:szCs w:val="16"/>
        </w:rPr>
      </w:pPr>
      <w:r>
        <w:rPr>
          <w:szCs w:val="16"/>
        </w:rPr>
        <w:t xml:space="preserve">01 </w:t>
      </w:r>
      <w:r w:rsidR="004649AD">
        <w:rPr>
          <w:szCs w:val="16"/>
        </w:rPr>
        <w:t>апреля</w:t>
      </w:r>
      <w:r w:rsidR="00E645FF">
        <w:rPr>
          <w:szCs w:val="16"/>
        </w:rPr>
        <w:t xml:space="preserve"> 201</w:t>
      </w:r>
      <w:r w:rsidR="004649AD">
        <w:rPr>
          <w:szCs w:val="16"/>
        </w:rPr>
        <w:t>5</w:t>
      </w:r>
      <w:r w:rsidR="00E645FF">
        <w:rPr>
          <w:szCs w:val="16"/>
        </w:rPr>
        <w:t xml:space="preserve"> года</w:t>
      </w: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Pr="007E183D" w:rsidRDefault="00E645FF" w:rsidP="00E645FF">
      <w:pPr>
        <w:ind w:right="130"/>
        <w:jc w:val="center"/>
        <w:rPr>
          <w:sz w:val="22"/>
          <w:szCs w:val="16"/>
        </w:rPr>
      </w:pPr>
      <w:r w:rsidRPr="007E183D">
        <w:rPr>
          <w:sz w:val="22"/>
          <w:szCs w:val="16"/>
        </w:rPr>
        <w:t>Официальное издание</w:t>
      </w:r>
    </w:p>
    <w:p w:rsidR="00E645FF" w:rsidRPr="007E183D" w:rsidRDefault="00E645FF" w:rsidP="00E645FF">
      <w:pPr>
        <w:ind w:right="130"/>
        <w:jc w:val="center"/>
        <w:rPr>
          <w:sz w:val="22"/>
          <w:szCs w:val="16"/>
        </w:rPr>
      </w:pPr>
      <w:r w:rsidRPr="007E183D">
        <w:rPr>
          <w:sz w:val="22"/>
          <w:szCs w:val="16"/>
        </w:rPr>
        <w:t>основано в марте 2009</w:t>
      </w: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Pr="007E183D" w:rsidRDefault="00E645FF" w:rsidP="00E645FF">
      <w:pPr>
        <w:ind w:right="130"/>
        <w:jc w:val="center"/>
        <w:rPr>
          <w:sz w:val="20"/>
          <w:szCs w:val="16"/>
        </w:rPr>
      </w:pPr>
      <w:r w:rsidRPr="007E183D">
        <w:rPr>
          <w:sz w:val="20"/>
          <w:szCs w:val="16"/>
        </w:rPr>
        <w:t>Удмуртская Республика, Воткинский район,</w:t>
      </w:r>
    </w:p>
    <w:p w:rsidR="00E645FF" w:rsidRPr="007E183D" w:rsidRDefault="00E645FF" w:rsidP="00E645FF">
      <w:pPr>
        <w:ind w:right="130"/>
        <w:jc w:val="center"/>
        <w:rPr>
          <w:sz w:val="20"/>
          <w:szCs w:val="16"/>
        </w:rPr>
      </w:pPr>
      <w:r w:rsidRPr="007E183D">
        <w:rPr>
          <w:sz w:val="20"/>
          <w:szCs w:val="16"/>
        </w:rPr>
        <w:t xml:space="preserve">село Светлое, пер. </w:t>
      </w:r>
      <w:proofErr w:type="gramStart"/>
      <w:r w:rsidRPr="007E183D">
        <w:rPr>
          <w:sz w:val="20"/>
          <w:szCs w:val="16"/>
        </w:rPr>
        <w:t>Октябрьский</w:t>
      </w:r>
      <w:proofErr w:type="gramEnd"/>
      <w:r w:rsidRPr="007E183D">
        <w:rPr>
          <w:sz w:val="20"/>
          <w:szCs w:val="16"/>
        </w:rPr>
        <w:t>, д. 1</w:t>
      </w:r>
    </w:p>
    <w:p w:rsidR="00E645FF" w:rsidRPr="007E183D" w:rsidRDefault="00E645FF" w:rsidP="00E645FF">
      <w:pPr>
        <w:ind w:right="130"/>
        <w:jc w:val="center"/>
        <w:rPr>
          <w:sz w:val="20"/>
          <w:szCs w:val="16"/>
        </w:rPr>
      </w:pPr>
      <w:r w:rsidRPr="007E183D">
        <w:rPr>
          <w:sz w:val="20"/>
          <w:szCs w:val="16"/>
        </w:rPr>
        <w:t>201</w:t>
      </w:r>
      <w:r w:rsidR="004649AD">
        <w:rPr>
          <w:sz w:val="20"/>
          <w:szCs w:val="16"/>
        </w:rPr>
        <w:t>5</w:t>
      </w:r>
      <w:r w:rsidRPr="007E183D">
        <w:rPr>
          <w:sz w:val="20"/>
          <w:szCs w:val="16"/>
        </w:rPr>
        <w:t xml:space="preserve"> год</w:t>
      </w:r>
    </w:p>
    <w:p w:rsidR="00E645FF" w:rsidRPr="007E183D" w:rsidRDefault="00E645FF" w:rsidP="00E645FF">
      <w:pPr>
        <w:ind w:right="130"/>
        <w:jc w:val="center"/>
        <w:rPr>
          <w:sz w:val="12"/>
          <w:szCs w:val="16"/>
        </w:rPr>
      </w:pPr>
    </w:p>
    <w:p w:rsidR="00E645FF" w:rsidRPr="007E183D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  <w:r>
        <w:rPr>
          <w:szCs w:val="16"/>
        </w:rPr>
        <w:t>Информационный вестник муниципального образования «Светлянское» издается в соответствии с Решением Совета депутатов муниципального образования «Светлянское» от 05 марта 2099 года  № 47 «Об утверждении Устава средства массовой информации на территории муниципального образования «Светлянское»».</w:t>
      </w: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  <w:r>
        <w:rPr>
          <w:szCs w:val="16"/>
        </w:rPr>
        <w:t>СОДЕРЖАНИЕ</w:t>
      </w:r>
    </w:p>
    <w:p w:rsidR="00E645FF" w:rsidRPr="004B1996" w:rsidRDefault="00E645FF" w:rsidP="00E645FF">
      <w:pPr>
        <w:ind w:right="130"/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                                                                                               стр.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87"/>
        <w:gridCol w:w="1089"/>
      </w:tblGrid>
      <w:tr w:rsidR="00E645FF" w:rsidTr="00E645FF">
        <w:tc>
          <w:tcPr>
            <w:tcW w:w="6487" w:type="dxa"/>
          </w:tcPr>
          <w:p w:rsidR="0025647A" w:rsidRPr="0025647A" w:rsidRDefault="00E645FF" w:rsidP="0025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 xml:space="preserve">Решение Совета депутатов муниципального образования «Светлянское» </w:t>
            </w:r>
            <w:r w:rsidR="00D321C2" w:rsidRPr="0025647A">
              <w:rPr>
                <w:sz w:val="20"/>
                <w:szCs w:val="20"/>
              </w:rPr>
              <w:t>«</w:t>
            </w:r>
            <w:r w:rsidR="0025647A" w:rsidRPr="0025647A">
              <w:rPr>
                <w:sz w:val="20"/>
                <w:szCs w:val="20"/>
              </w:rPr>
              <w:t>Отчет Главы  муниципального образования «Светлянское»  за 2014 год</w:t>
            </w:r>
          </w:p>
          <w:p w:rsidR="00E645FF" w:rsidRPr="004B1996" w:rsidRDefault="00E645FF" w:rsidP="00E645FF">
            <w:pPr>
              <w:ind w:right="130"/>
              <w:rPr>
                <w:sz w:val="20"/>
                <w:szCs w:val="16"/>
              </w:rPr>
            </w:pPr>
          </w:p>
        </w:tc>
        <w:tc>
          <w:tcPr>
            <w:tcW w:w="1089" w:type="dxa"/>
          </w:tcPr>
          <w:p w:rsidR="00E645FF" w:rsidRDefault="00E645FF" w:rsidP="00E645FF">
            <w:pPr>
              <w:ind w:right="130"/>
              <w:jc w:val="center"/>
              <w:rPr>
                <w:sz w:val="12"/>
                <w:szCs w:val="16"/>
              </w:rPr>
            </w:pPr>
          </w:p>
          <w:p w:rsidR="00E645FF" w:rsidRDefault="00E645FF" w:rsidP="00E645FF">
            <w:pPr>
              <w:ind w:right="130"/>
              <w:jc w:val="center"/>
              <w:rPr>
                <w:sz w:val="12"/>
                <w:szCs w:val="16"/>
              </w:rPr>
            </w:pPr>
          </w:p>
          <w:p w:rsidR="00E645FF" w:rsidRPr="004B1996" w:rsidRDefault="0025647A" w:rsidP="00E645FF">
            <w:pPr>
              <w:ind w:right="130"/>
              <w:jc w:val="center"/>
              <w:rPr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</w:tr>
    </w:tbl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25647A" w:rsidRDefault="0025647A" w:rsidP="00E645FF">
      <w:pPr>
        <w:ind w:right="130"/>
        <w:jc w:val="center"/>
        <w:rPr>
          <w:sz w:val="12"/>
          <w:szCs w:val="16"/>
        </w:rPr>
      </w:pPr>
    </w:p>
    <w:p w:rsidR="0025647A" w:rsidRDefault="0025647A" w:rsidP="00E645FF">
      <w:pPr>
        <w:ind w:right="130"/>
        <w:jc w:val="center"/>
        <w:rPr>
          <w:sz w:val="12"/>
          <w:szCs w:val="16"/>
        </w:rPr>
      </w:pPr>
    </w:p>
    <w:p w:rsidR="0025647A" w:rsidRDefault="0025647A" w:rsidP="00E645FF">
      <w:pPr>
        <w:ind w:right="130"/>
        <w:jc w:val="center"/>
        <w:rPr>
          <w:sz w:val="12"/>
          <w:szCs w:val="16"/>
        </w:rPr>
      </w:pPr>
    </w:p>
    <w:p w:rsidR="0025647A" w:rsidRDefault="0025647A" w:rsidP="00E645FF">
      <w:pPr>
        <w:ind w:right="130"/>
        <w:jc w:val="center"/>
        <w:rPr>
          <w:sz w:val="12"/>
          <w:szCs w:val="16"/>
        </w:rPr>
      </w:pPr>
    </w:p>
    <w:p w:rsidR="0025647A" w:rsidRDefault="0025647A" w:rsidP="00E645FF">
      <w:pPr>
        <w:ind w:right="130"/>
        <w:jc w:val="center"/>
        <w:rPr>
          <w:sz w:val="12"/>
          <w:szCs w:val="16"/>
        </w:rPr>
      </w:pPr>
    </w:p>
    <w:p w:rsidR="0025647A" w:rsidRDefault="0025647A" w:rsidP="00E645FF">
      <w:pPr>
        <w:ind w:right="130"/>
        <w:jc w:val="center"/>
        <w:rPr>
          <w:sz w:val="12"/>
          <w:szCs w:val="16"/>
        </w:rPr>
      </w:pPr>
    </w:p>
    <w:p w:rsidR="0025647A" w:rsidRDefault="0025647A" w:rsidP="00E645FF">
      <w:pPr>
        <w:ind w:right="130"/>
        <w:jc w:val="center"/>
        <w:rPr>
          <w:sz w:val="12"/>
          <w:szCs w:val="16"/>
        </w:rPr>
      </w:pPr>
    </w:p>
    <w:p w:rsidR="0025647A" w:rsidRDefault="0025647A" w:rsidP="00E645FF">
      <w:pPr>
        <w:ind w:right="130"/>
        <w:jc w:val="center"/>
        <w:rPr>
          <w:sz w:val="12"/>
          <w:szCs w:val="16"/>
        </w:rPr>
      </w:pPr>
    </w:p>
    <w:p w:rsidR="0025647A" w:rsidRDefault="0025647A" w:rsidP="00E645FF">
      <w:pPr>
        <w:ind w:right="130"/>
        <w:jc w:val="center"/>
        <w:rPr>
          <w:sz w:val="12"/>
          <w:szCs w:val="16"/>
        </w:rPr>
      </w:pPr>
    </w:p>
    <w:p w:rsidR="0025647A" w:rsidRDefault="0025647A" w:rsidP="00E645FF">
      <w:pPr>
        <w:ind w:right="130"/>
        <w:jc w:val="center"/>
        <w:rPr>
          <w:sz w:val="12"/>
          <w:szCs w:val="16"/>
        </w:rPr>
      </w:pPr>
    </w:p>
    <w:p w:rsidR="0025647A" w:rsidRDefault="0025647A" w:rsidP="00E645FF">
      <w:pPr>
        <w:ind w:right="130"/>
        <w:jc w:val="center"/>
        <w:rPr>
          <w:sz w:val="12"/>
          <w:szCs w:val="16"/>
        </w:rPr>
      </w:pPr>
    </w:p>
    <w:p w:rsidR="0025647A" w:rsidRDefault="0025647A" w:rsidP="00E645FF">
      <w:pPr>
        <w:ind w:right="130"/>
        <w:jc w:val="center"/>
        <w:rPr>
          <w:sz w:val="12"/>
          <w:szCs w:val="16"/>
        </w:rPr>
      </w:pPr>
    </w:p>
    <w:p w:rsidR="0025647A" w:rsidRDefault="0025647A" w:rsidP="00E645FF">
      <w:pPr>
        <w:ind w:right="130"/>
        <w:jc w:val="center"/>
        <w:rPr>
          <w:sz w:val="12"/>
          <w:szCs w:val="16"/>
        </w:rPr>
      </w:pPr>
    </w:p>
    <w:p w:rsidR="0025647A" w:rsidRDefault="0025647A" w:rsidP="00E645FF">
      <w:pPr>
        <w:ind w:right="130"/>
        <w:jc w:val="center"/>
        <w:rPr>
          <w:sz w:val="12"/>
          <w:szCs w:val="16"/>
        </w:rPr>
      </w:pPr>
    </w:p>
    <w:p w:rsidR="0025647A" w:rsidRDefault="0025647A" w:rsidP="00E645FF">
      <w:pPr>
        <w:ind w:right="130"/>
        <w:jc w:val="center"/>
        <w:rPr>
          <w:sz w:val="12"/>
          <w:szCs w:val="16"/>
        </w:rPr>
      </w:pPr>
    </w:p>
    <w:p w:rsidR="0025647A" w:rsidRDefault="0025647A" w:rsidP="00E645FF">
      <w:pPr>
        <w:ind w:right="130"/>
        <w:jc w:val="center"/>
        <w:rPr>
          <w:sz w:val="12"/>
          <w:szCs w:val="16"/>
        </w:rPr>
      </w:pPr>
    </w:p>
    <w:p w:rsidR="0025647A" w:rsidRDefault="0025647A" w:rsidP="00E645FF">
      <w:pPr>
        <w:ind w:right="130"/>
        <w:jc w:val="center"/>
        <w:rPr>
          <w:sz w:val="12"/>
          <w:szCs w:val="16"/>
        </w:rPr>
      </w:pPr>
    </w:p>
    <w:p w:rsidR="0025647A" w:rsidRDefault="0025647A" w:rsidP="00E645FF">
      <w:pPr>
        <w:ind w:right="130"/>
        <w:jc w:val="center"/>
        <w:rPr>
          <w:sz w:val="12"/>
          <w:szCs w:val="16"/>
        </w:rPr>
      </w:pPr>
    </w:p>
    <w:p w:rsidR="0025647A" w:rsidRDefault="0025647A" w:rsidP="00E645FF">
      <w:pPr>
        <w:ind w:right="130"/>
        <w:jc w:val="center"/>
        <w:rPr>
          <w:sz w:val="12"/>
          <w:szCs w:val="16"/>
        </w:rPr>
      </w:pPr>
    </w:p>
    <w:p w:rsidR="0025647A" w:rsidRDefault="0025647A" w:rsidP="00E645FF">
      <w:pPr>
        <w:ind w:right="130"/>
        <w:jc w:val="center"/>
        <w:rPr>
          <w:sz w:val="12"/>
          <w:szCs w:val="16"/>
        </w:rPr>
      </w:pPr>
    </w:p>
    <w:p w:rsidR="0025647A" w:rsidRDefault="0025647A" w:rsidP="00E645FF">
      <w:pPr>
        <w:ind w:right="130"/>
        <w:jc w:val="center"/>
        <w:rPr>
          <w:sz w:val="12"/>
          <w:szCs w:val="16"/>
        </w:rPr>
      </w:pPr>
    </w:p>
    <w:p w:rsidR="0025647A" w:rsidRDefault="0025647A" w:rsidP="00E645FF">
      <w:pPr>
        <w:ind w:right="130"/>
        <w:jc w:val="center"/>
        <w:rPr>
          <w:sz w:val="12"/>
          <w:szCs w:val="16"/>
        </w:rPr>
      </w:pPr>
    </w:p>
    <w:p w:rsidR="0025647A" w:rsidRDefault="0025647A" w:rsidP="00E645FF">
      <w:pPr>
        <w:ind w:right="130"/>
        <w:jc w:val="center"/>
        <w:rPr>
          <w:sz w:val="12"/>
          <w:szCs w:val="16"/>
        </w:rPr>
      </w:pPr>
    </w:p>
    <w:p w:rsidR="0025647A" w:rsidRDefault="0025647A" w:rsidP="00E645FF">
      <w:pPr>
        <w:ind w:right="130"/>
        <w:jc w:val="center"/>
        <w:rPr>
          <w:sz w:val="12"/>
          <w:szCs w:val="16"/>
        </w:rPr>
      </w:pPr>
    </w:p>
    <w:p w:rsidR="0025647A" w:rsidRDefault="0025647A" w:rsidP="00E645FF">
      <w:pPr>
        <w:ind w:right="130"/>
        <w:jc w:val="center"/>
        <w:rPr>
          <w:sz w:val="12"/>
          <w:szCs w:val="16"/>
        </w:rPr>
      </w:pPr>
    </w:p>
    <w:p w:rsidR="0025647A" w:rsidRDefault="0025647A" w:rsidP="00E645FF">
      <w:pPr>
        <w:ind w:right="130"/>
        <w:jc w:val="center"/>
        <w:rPr>
          <w:sz w:val="12"/>
          <w:szCs w:val="16"/>
        </w:rPr>
      </w:pPr>
    </w:p>
    <w:p w:rsidR="0025647A" w:rsidRDefault="0025647A" w:rsidP="00E645FF">
      <w:pPr>
        <w:ind w:right="130"/>
        <w:jc w:val="center"/>
        <w:rPr>
          <w:sz w:val="12"/>
          <w:szCs w:val="16"/>
        </w:rPr>
      </w:pPr>
    </w:p>
    <w:p w:rsidR="0025647A" w:rsidRDefault="0025647A" w:rsidP="00E645FF">
      <w:pPr>
        <w:ind w:right="130"/>
        <w:jc w:val="center"/>
        <w:rPr>
          <w:sz w:val="12"/>
          <w:szCs w:val="16"/>
        </w:rPr>
      </w:pPr>
    </w:p>
    <w:p w:rsidR="0025647A" w:rsidRDefault="0025647A" w:rsidP="00E645FF">
      <w:pPr>
        <w:ind w:right="130"/>
        <w:jc w:val="center"/>
        <w:rPr>
          <w:sz w:val="12"/>
          <w:szCs w:val="16"/>
        </w:rPr>
      </w:pPr>
    </w:p>
    <w:p w:rsidR="0025647A" w:rsidRDefault="0025647A" w:rsidP="00E645FF">
      <w:pPr>
        <w:ind w:right="130"/>
        <w:jc w:val="center"/>
        <w:rPr>
          <w:sz w:val="12"/>
          <w:szCs w:val="16"/>
        </w:rPr>
      </w:pPr>
    </w:p>
    <w:p w:rsidR="0025647A" w:rsidRDefault="0025647A" w:rsidP="00E645FF">
      <w:pPr>
        <w:ind w:right="130"/>
        <w:jc w:val="center"/>
        <w:rPr>
          <w:sz w:val="12"/>
          <w:szCs w:val="16"/>
        </w:rPr>
      </w:pPr>
    </w:p>
    <w:p w:rsidR="0025647A" w:rsidRDefault="0025647A" w:rsidP="00E645FF">
      <w:pPr>
        <w:ind w:right="130"/>
        <w:jc w:val="center"/>
        <w:rPr>
          <w:sz w:val="12"/>
          <w:szCs w:val="16"/>
        </w:rPr>
      </w:pPr>
    </w:p>
    <w:p w:rsidR="0025647A" w:rsidRDefault="0025647A" w:rsidP="00E645FF">
      <w:pPr>
        <w:ind w:right="130"/>
        <w:jc w:val="center"/>
        <w:rPr>
          <w:sz w:val="12"/>
          <w:szCs w:val="16"/>
        </w:rPr>
      </w:pPr>
    </w:p>
    <w:p w:rsidR="0025647A" w:rsidRDefault="0025647A" w:rsidP="00E645FF">
      <w:pPr>
        <w:ind w:right="130"/>
        <w:jc w:val="center"/>
        <w:rPr>
          <w:sz w:val="12"/>
          <w:szCs w:val="16"/>
        </w:rPr>
      </w:pPr>
    </w:p>
    <w:p w:rsidR="0025647A" w:rsidRDefault="0025647A" w:rsidP="00E645FF">
      <w:pPr>
        <w:ind w:right="130"/>
        <w:jc w:val="center"/>
        <w:rPr>
          <w:sz w:val="12"/>
          <w:szCs w:val="16"/>
        </w:rPr>
      </w:pPr>
    </w:p>
    <w:p w:rsidR="0025647A" w:rsidRDefault="0025647A" w:rsidP="00E645FF">
      <w:pPr>
        <w:ind w:right="130"/>
        <w:jc w:val="center"/>
        <w:rPr>
          <w:sz w:val="12"/>
          <w:szCs w:val="16"/>
        </w:rPr>
      </w:pPr>
    </w:p>
    <w:p w:rsidR="0025647A" w:rsidRDefault="0025647A" w:rsidP="00E645FF">
      <w:pPr>
        <w:ind w:right="130"/>
        <w:jc w:val="center"/>
        <w:rPr>
          <w:sz w:val="12"/>
          <w:szCs w:val="16"/>
        </w:rPr>
      </w:pPr>
    </w:p>
    <w:p w:rsidR="0025647A" w:rsidRDefault="0025647A" w:rsidP="00E645FF">
      <w:pPr>
        <w:ind w:right="130"/>
        <w:jc w:val="center"/>
        <w:rPr>
          <w:sz w:val="12"/>
          <w:szCs w:val="16"/>
        </w:rPr>
      </w:pPr>
    </w:p>
    <w:p w:rsidR="0025647A" w:rsidRDefault="0025647A" w:rsidP="00E645FF">
      <w:pPr>
        <w:ind w:right="130"/>
        <w:jc w:val="center"/>
        <w:rPr>
          <w:sz w:val="12"/>
          <w:szCs w:val="16"/>
        </w:rPr>
      </w:pPr>
    </w:p>
    <w:p w:rsidR="0025647A" w:rsidRPr="007E183D" w:rsidRDefault="0025647A" w:rsidP="00E645FF">
      <w:pPr>
        <w:ind w:right="130"/>
        <w:jc w:val="center"/>
        <w:rPr>
          <w:sz w:val="12"/>
          <w:szCs w:val="16"/>
        </w:rPr>
      </w:pPr>
      <w:bookmarkStart w:id="0" w:name="_GoBack"/>
      <w:bookmarkEnd w:id="0"/>
    </w:p>
    <w:p w:rsidR="00E645FF" w:rsidRPr="007E183D" w:rsidRDefault="00E645FF" w:rsidP="00E645FF">
      <w:pPr>
        <w:ind w:right="130"/>
        <w:jc w:val="center"/>
        <w:rPr>
          <w:sz w:val="12"/>
          <w:szCs w:val="16"/>
        </w:rPr>
      </w:pPr>
    </w:p>
    <w:p w:rsidR="00E645FF" w:rsidRPr="007E183D" w:rsidRDefault="00E645FF" w:rsidP="00E645FF">
      <w:pPr>
        <w:ind w:right="130"/>
        <w:jc w:val="center"/>
        <w:rPr>
          <w:sz w:val="12"/>
          <w:szCs w:val="16"/>
        </w:rPr>
      </w:pPr>
    </w:p>
    <w:p w:rsidR="00E645FF" w:rsidRPr="007E183D" w:rsidRDefault="00E645FF" w:rsidP="00E645FF">
      <w:pPr>
        <w:ind w:right="130"/>
        <w:jc w:val="center"/>
        <w:rPr>
          <w:sz w:val="12"/>
          <w:szCs w:val="16"/>
        </w:rPr>
      </w:pPr>
    </w:p>
    <w:p w:rsidR="00E645FF" w:rsidRPr="007E183D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25647A" w:rsidRDefault="0025647A" w:rsidP="00E645FF">
      <w:pPr>
        <w:ind w:right="130"/>
        <w:jc w:val="center"/>
        <w:rPr>
          <w:sz w:val="12"/>
          <w:szCs w:val="16"/>
        </w:rPr>
      </w:pPr>
    </w:p>
    <w:p w:rsidR="0025647A" w:rsidRDefault="0025647A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F418B0" w:rsidRDefault="00F418B0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  <w:r>
        <w:rPr>
          <w:sz w:val="12"/>
          <w:szCs w:val="16"/>
        </w:rPr>
        <w:t xml:space="preserve"> </w:t>
      </w:r>
    </w:p>
    <w:p w:rsidR="004C273C" w:rsidRPr="0021776F" w:rsidRDefault="00F226E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8.75pt;margin-top:-20.6pt;width:47.1pt;height:45.7pt;z-index:251657216" o:allowincell="f">
            <v:imagedata r:id="rId10" o:title=""/>
          </v:shape>
          <o:OLEObject Type="Embed" ProgID="CorelDraw.Graphic.8" ShapeID="_x0000_s1026" DrawAspect="Content" ObjectID="_1493725256" r:id="rId11"/>
        </w:pict>
      </w:r>
      <w:r w:rsidR="00A57AF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873D92B" wp14:editId="0F5F4195">
                <wp:simplePos x="0" y="0"/>
                <wp:positionH relativeFrom="column">
                  <wp:posOffset>4863465</wp:posOffset>
                </wp:positionH>
                <wp:positionV relativeFrom="paragraph">
                  <wp:posOffset>-28575</wp:posOffset>
                </wp:positionV>
                <wp:extent cx="1005840" cy="274320"/>
                <wp:effectExtent l="5715" t="9525" r="7620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22C" w:rsidRDefault="0008222C" w:rsidP="00824D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2.95pt;margin-top:-2.25pt;width:79.2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" o:allowincell="f" strokecolor="white">
                <v:textbox>
                  <w:txbxContent>
                    <w:p w:rsidR="0008222C" w:rsidRDefault="0008222C" w:rsidP="00824D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645FF">
        <w:t xml:space="preserve">                                </w:t>
      </w:r>
    </w:p>
    <w:p w:rsidR="002C2DDB" w:rsidRPr="0021776F" w:rsidRDefault="00E645FF">
      <w:r>
        <w:t xml:space="preserve">                       </w:t>
      </w:r>
    </w:p>
    <w:p w:rsidR="002C2DDB" w:rsidRPr="0021776F" w:rsidRDefault="002C2DDB"/>
    <w:p w:rsidR="004649AD" w:rsidRDefault="004649AD" w:rsidP="004649AD">
      <w:pPr>
        <w:pStyle w:val="9"/>
        <w:rPr>
          <w:b/>
          <w:sz w:val="28"/>
          <w:szCs w:val="28"/>
        </w:rPr>
      </w:pPr>
      <w:r w:rsidRPr="009D6CB3">
        <w:rPr>
          <w:b/>
          <w:sz w:val="28"/>
          <w:szCs w:val="28"/>
        </w:rPr>
        <w:t xml:space="preserve">Решение  Совета депутатов </w:t>
      </w:r>
    </w:p>
    <w:p w:rsidR="004649AD" w:rsidRPr="009D6CB3" w:rsidRDefault="004649AD" w:rsidP="004649AD">
      <w:pPr>
        <w:pStyle w:val="9"/>
        <w:rPr>
          <w:b/>
          <w:sz w:val="28"/>
          <w:szCs w:val="28"/>
        </w:rPr>
      </w:pPr>
      <w:r w:rsidRPr="009D6CB3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«Светлянское</w:t>
      </w:r>
      <w:r w:rsidRPr="009D6CB3">
        <w:rPr>
          <w:b/>
          <w:sz w:val="28"/>
          <w:szCs w:val="28"/>
        </w:rPr>
        <w:t xml:space="preserve">»   </w:t>
      </w:r>
    </w:p>
    <w:p w:rsidR="004649AD" w:rsidRPr="009D6CB3" w:rsidRDefault="004649AD" w:rsidP="004649AD">
      <w:pPr>
        <w:jc w:val="center"/>
        <w:rPr>
          <w:sz w:val="28"/>
          <w:szCs w:val="28"/>
        </w:rPr>
      </w:pPr>
    </w:p>
    <w:p w:rsidR="004649AD" w:rsidRPr="009D6CB3" w:rsidRDefault="004649AD" w:rsidP="004649AD">
      <w:pPr>
        <w:jc w:val="center"/>
        <w:rPr>
          <w:sz w:val="28"/>
          <w:szCs w:val="28"/>
        </w:rPr>
      </w:pPr>
    </w:p>
    <w:p w:rsidR="004649AD" w:rsidRPr="009D6CB3" w:rsidRDefault="004649AD" w:rsidP="004649AD">
      <w:pPr>
        <w:jc w:val="center"/>
        <w:rPr>
          <w:sz w:val="28"/>
          <w:szCs w:val="28"/>
        </w:rPr>
      </w:pPr>
      <w:r w:rsidRPr="009D6CB3">
        <w:rPr>
          <w:sz w:val="28"/>
          <w:szCs w:val="28"/>
        </w:rPr>
        <w:t>Отчет Главы  муниципального образов</w:t>
      </w:r>
      <w:r>
        <w:rPr>
          <w:sz w:val="28"/>
          <w:szCs w:val="28"/>
        </w:rPr>
        <w:t>ания «Светлянское»  за 2014</w:t>
      </w:r>
      <w:r w:rsidRPr="009D6CB3">
        <w:rPr>
          <w:sz w:val="28"/>
          <w:szCs w:val="28"/>
        </w:rPr>
        <w:t xml:space="preserve"> год</w:t>
      </w:r>
    </w:p>
    <w:p w:rsidR="004649AD" w:rsidRPr="009D6CB3" w:rsidRDefault="004649AD" w:rsidP="004649AD">
      <w:pPr>
        <w:jc w:val="center"/>
        <w:rPr>
          <w:b/>
          <w:bCs/>
          <w:sz w:val="28"/>
          <w:szCs w:val="28"/>
        </w:rPr>
      </w:pPr>
    </w:p>
    <w:p w:rsidR="004649AD" w:rsidRPr="009D6CB3" w:rsidRDefault="004649AD" w:rsidP="004649AD">
      <w:pPr>
        <w:jc w:val="right"/>
        <w:rPr>
          <w:sz w:val="28"/>
          <w:szCs w:val="28"/>
        </w:rPr>
      </w:pPr>
    </w:p>
    <w:p w:rsidR="004649AD" w:rsidRPr="009D6CB3" w:rsidRDefault="004649AD" w:rsidP="004649AD">
      <w:pPr>
        <w:jc w:val="right"/>
        <w:rPr>
          <w:sz w:val="28"/>
          <w:szCs w:val="28"/>
        </w:rPr>
      </w:pPr>
      <w:r w:rsidRPr="009D6CB3">
        <w:rPr>
          <w:sz w:val="28"/>
          <w:szCs w:val="28"/>
        </w:rPr>
        <w:t>Принято</w:t>
      </w:r>
    </w:p>
    <w:p w:rsidR="004649AD" w:rsidRPr="009D6CB3" w:rsidRDefault="004649AD" w:rsidP="004649AD">
      <w:pPr>
        <w:jc w:val="right"/>
        <w:rPr>
          <w:sz w:val="28"/>
          <w:szCs w:val="28"/>
        </w:rPr>
      </w:pPr>
      <w:r w:rsidRPr="009D6CB3">
        <w:rPr>
          <w:sz w:val="28"/>
          <w:szCs w:val="28"/>
        </w:rPr>
        <w:t xml:space="preserve"> Советом депутатов </w:t>
      </w:r>
      <w:proofErr w:type="gramStart"/>
      <w:r w:rsidRPr="009D6CB3">
        <w:rPr>
          <w:sz w:val="28"/>
          <w:szCs w:val="28"/>
        </w:rPr>
        <w:t>муниципального</w:t>
      </w:r>
      <w:proofErr w:type="gramEnd"/>
    </w:p>
    <w:p w:rsidR="004649AD" w:rsidRPr="009D6CB3" w:rsidRDefault="004649AD" w:rsidP="004649AD">
      <w:pPr>
        <w:jc w:val="right"/>
        <w:rPr>
          <w:sz w:val="28"/>
          <w:szCs w:val="28"/>
        </w:rPr>
      </w:pPr>
      <w:r w:rsidRPr="009D6CB3">
        <w:rPr>
          <w:sz w:val="28"/>
          <w:szCs w:val="28"/>
        </w:rPr>
        <w:t>образования «Светлянское»</w:t>
      </w:r>
    </w:p>
    <w:p w:rsidR="004649AD" w:rsidRPr="009D6CB3" w:rsidRDefault="004649AD" w:rsidP="004649AD">
      <w:pPr>
        <w:ind w:left="5664" w:firstLine="708"/>
        <w:jc w:val="right"/>
        <w:rPr>
          <w:sz w:val="28"/>
          <w:szCs w:val="28"/>
        </w:rPr>
      </w:pPr>
      <w:r w:rsidRPr="009D6CB3">
        <w:rPr>
          <w:sz w:val="28"/>
          <w:szCs w:val="28"/>
        </w:rPr>
        <w:t xml:space="preserve">          </w:t>
      </w:r>
      <w:r>
        <w:rPr>
          <w:sz w:val="28"/>
          <w:szCs w:val="28"/>
        </w:rPr>
        <w:t>26.03</w:t>
      </w:r>
      <w:r w:rsidRPr="009D6CB3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D6CB3">
        <w:rPr>
          <w:sz w:val="28"/>
          <w:szCs w:val="28"/>
        </w:rPr>
        <w:t xml:space="preserve"> года</w:t>
      </w:r>
    </w:p>
    <w:p w:rsidR="004649AD" w:rsidRPr="009D6CB3" w:rsidRDefault="004649AD" w:rsidP="004649AD">
      <w:pPr>
        <w:jc w:val="right"/>
        <w:rPr>
          <w:sz w:val="28"/>
          <w:szCs w:val="28"/>
        </w:rPr>
      </w:pPr>
    </w:p>
    <w:p w:rsidR="004649AD" w:rsidRPr="009D6CB3" w:rsidRDefault="004649AD" w:rsidP="004649A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49AD" w:rsidRPr="009D6CB3" w:rsidRDefault="004649AD" w:rsidP="004649AD">
      <w:pPr>
        <w:rPr>
          <w:sz w:val="28"/>
          <w:szCs w:val="28"/>
        </w:rPr>
      </w:pPr>
    </w:p>
    <w:p w:rsidR="004649AD" w:rsidRPr="009D6CB3" w:rsidRDefault="004649AD" w:rsidP="004649AD">
      <w:pPr>
        <w:rPr>
          <w:sz w:val="28"/>
          <w:szCs w:val="28"/>
        </w:rPr>
      </w:pPr>
      <w:r w:rsidRPr="009D6CB3">
        <w:rPr>
          <w:sz w:val="28"/>
          <w:szCs w:val="28"/>
        </w:rPr>
        <w:t xml:space="preserve"> 1.  Принять отчет Главы  муниципального образования «Светлянское»  за 201</w:t>
      </w:r>
      <w:r>
        <w:rPr>
          <w:sz w:val="28"/>
          <w:szCs w:val="28"/>
        </w:rPr>
        <w:t>4</w:t>
      </w:r>
      <w:r w:rsidRPr="009D6CB3">
        <w:rPr>
          <w:sz w:val="28"/>
          <w:szCs w:val="28"/>
        </w:rPr>
        <w:t xml:space="preserve"> год к сведению.</w:t>
      </w:r>
      <w:r>
        <w:rPr>
          <w:sz w:val="28"/>
          <w:szCs w:val="28"/>
        </w:rPr>
        <w:t xml:space="preserve"> (Доклад прилагается).</w:t>
      </w:r>
    </w:p>
    <w:p w:rsidR="004649AD" w:rsidRPr="009D6CB3" w:rsidRDefault="004649AD" w:rsidP="004649AD">
      <w:pPr>
        <w:rPr>
          <w:sz w:val="28"/>
          <w:szCs w:val="28"/>
        </w:rPr>
      </w:pPr>
    </w:p>
    <w:p w:rsidR="004649AD" w:rsidRPr="009D6CB3" w:rsidRDefault="004649AD" w:rsidP="004649AD">
      <w:pPr>
        <w:jc w:val="both"/>
        <w:rPr>
          <w:sz w:val="28"/>
          <w:szCs w:val="28"/>
        </w:rPr>
      </w:pPr>
      <w:r w:rsidRPr="009D6CB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D6CB3">
        <w:rPr>
          <w:sz w:val="28"/>
          <w:szCs w:val="28"/>
        </w:rPr>
        <w:t>Решение вступает в силу с момента его принятия.</w:t>
      </w:r>
    </w:p>
    <w:p w:rsidR="004649AD" w:rsidRPr="009D6CB3" w:rsidRDefault="004649AD" w:rsidP="004649AD">
      <w:pPr>
        <w:ind w:firstLine="540"/>
        <w:jc w:val="both"/>
        <w:rPr>
          <w:sz w:val="28"/>
          <w:szCs w:val="28"/>
        </w:rPr>
      </w:pPr>
    </w:p>
    <w:p w:rsidR="004649AD" w:rsidRPr="009D6CB3" w:rsidRDefault="004649AD" w:rsidP="004649AD">
      <w:pPr>
        <w:ind w:firstLine="540"/>
        <w:jc w:val="both"/>
        <w:rPr>
          <w:sz w:val="28"/>
          <w:szCs w:val="28"/>
        </w:rPr>
      </w:pPr>
    </w:p>
    <w:p w:rsidR="004649AD" w:rsidRPr="009D6CB3" w:rsidRDefault="004649AD" w:rsidP="004649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649AD" w:rsidRPr="009D6CB3" w:rsidRDefault="004649AD" w:rsidP="004649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649AD" w:rsidRPr="009D6CB3" w:rsidRDefault="004649AD" w:rsidP="004649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649AD" w:rsidRPr="009D6CB3" w:rsidRDefault="004649AD" w:rsidP="004649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649AD" w:rsidRPr="009D6CB3" w:rsidRDefault="004649AD" w:rsidP="004649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649AD" w:rsidRPr="009D6CB3" w:rsidRDefault="004649AD" w:rsidP="004649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649AD" w:rsidRPr="009D6CB3" w:rsidRDefault="004649AD" w:rsidP="004649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649AD" w:rsidRPr="009D6CB3" w:rsidRDefault="004649AD" w:rsidP="004649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649AD" w:rsidRPr="009D6CB3" w:rsidRDefault="004649AD" w:rsidP="004649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D6CB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649AD" w:rsidRPr="009D6CB3" w:rsidRDefault="004649AD" w:rsidP="004649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D6CB3">
        <w:rPr>
          <w:rFonts w:ascii="Times New Roman" w:hAnsi="Times New Roman" w:cs="Times New Roman"/>
          <w:sz w:val="28"/>
          <w:szCs w:val="28"/>
        </w:rPr>
        <w:t>«Светлянское»                                                          З.А.Вострокнутова</w:t>
      </w:r>
    </w:p>
    <w:p w:rsidR="004649AD" w:rsidRPr="009D6CB3" w:rsidRDefault="004649AD" w:rsidP="004649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D6C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4649AD" w:rsidRPr="009D6CB3" w:rsidRDefault="004649AD" w:rsidP="004649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9D6CB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D6CB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D6CB3">
        <w:rPr>
          <w:rFonts w:ascii="Times New Roman" w:hAnsi="Times New Roman" w:cs="Times New Roman"/>
          <w:sz w:val="28"/>
          <w:szCs w:val="28"/>
        </w:rPr>
        <w:t>ветлое</w:t>
      </w:r>
      <w:proofErr w:type="spellEnd"/>
    </w:p>
    <w:p w:rsidR="004649AD" w:rsidRPr="009D6CB3" w:rsidRDefault="004649AD" w:rsidP="004649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</w:t>
      </w:r>
      <w:r w:rsidRPr="009D6CB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6C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649AD" w:rsidRPr="009D6CB3" w:rsidRDefault="004649AD" w:rsidP="004649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6CB3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D6CB3">
        <w:rPr>
          <w:rFonts w:ascii="Times New Roman" w:hAnsi="Times New Roman" w:cs="Times New Roman"/>
          <w:sz w:val="28"/>
          <w:szCs w:val="28"/>
        </w:rPr>
        <w:t xml:space="preserve">8 </w:t>
      </w:r>
    </w:p>
    <w:p w:rsidR="004649AD" w:rsidRDefault="004649AD" w:rsidP="004649AD"/>
    <w:p w:rsidR="00D321C2" w:rsidRPr="00D321C2" w:rsidRDefault="00D321C2" w:rsidP="00D321C2">
      <w:pPr>
        <w:rPr>
          <w:sz w:val="26"/>
          <w:szCs w:val="26"/>
        </w:rPr>
      </w:pPr>
    </w:p>
    <w:p w:rsidR="00D321C2" w:rsidRPr="00D321C2" w:rsidRDefault="00D321C2" w:rsidP="00D321C2">
      <w:pPr>
        <w:rPr>
          <w:sz w:val="26"/>
          <w:szCs w:val="26"/>
        </w:rPr>
      </w:pPr>
    </w:p>
    <w:p w:rsidR="00D321C2" w:rsidRPr="00D321C2" w:rsidRDefault="00D321C2" w:rsidP="00D321C2">
      <w:pPr>
        <w:rPr>
          <w:sz w:val="26"/>
          <w:szCs w:val="26"/>
        </w:rPr>
      </w:pPr>
    </w:p>
    <w:p w:rsidR="00E645FF" w:rsidRDefault="00E645FF" w:rsidP="004F5E36">
      <w:pPr>
        <w:jc w:val="center"/>
        <w:rPr>
          <w:sz w:val="20"/>
        </w:rPr>
      </w:pPr>
    </w:p>
    <w:p w:rsidR="00E645FF" w:rsidRDefault="00E645FF" w:rsidP="004F5E36">
      <w:pPr>
        <w:jc w:val="center"/>
        <w:rPr>
          <w:sz w:val="20"/>
        </w:rPr>
      </w:pPr>
    </w:p>
    <w:p w:rsidR="007E183D" w:rsidRDefault="007E183D" w:rsidP="000711EE">
      <w:pPr>
        <w:ind w:right="130"/>
        <w:jc w:val="center"/>
        <w:rPr>
          <w:sz w:val="16"/>
          <w:szCs w:val="16"/>
        </w:rPr>
      </w:pPr>
    </w:p>
    <w:p w:rsidR="004649AD" w:rsidRDefault="004649AD" w:rsidP="000711EE">
      <w:pPr>
        <w:ind w:right="130"/>
        <w:jc w:val="center"/>
        <w:rPr>
          <w:sz w:val="16"/>
          <w:szCs w:val="16"/>
        </w:rPr>
      </w:pPr>
    </w:p>
    <w:p w:rsidR="004649AD" w:rsidRDefault="004649AD" w:rsidP="000711EE">
      <w:pPr>
        <w:ind w:right="130"/>
        <w:jc w:val="center"/>
        <w:rPr>
          <w:sz w:val="16"/>
          <w:szCs w:val="16"/>
        </w:rPr>
      </w:pPr>
    </w:p>
    <w:p w:rsidR="004649AD" w:rsidRDefault="004649AD" w:rsidP="000711EE">
      <w:pPr>
        <w:ind w:right="130"/>
        <w:jc w:val="center"/>
        <w:rPr>
          <w:sz w:val="16"/>
          <w:szCs w:val="16"/>
        </w:rPr>
      </w:pPr>
    </w:p>
    <w:p w:rsidR="004649AD" w:rsidRDefault="004649AD" w:rsidP="000711EE">
      <w:pPr>
        <w:ind w:right="130"/>
        <w:jc w:val="center"/>
        <w:rPr>
          <w:sz w:val="16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4649AD" w:rsidRDefault="004649AD" w:rsidP="000711EE">
      <w:pPr>
        <w:ind w:right="130"/>
        <w:jc w:val="center"/>
        <w:rPr>
          <w:sz w:val="12"/>
          <w:szCs w:val="16"/>
        </w:rPr>
      </w:pPr>
    </w:p>
    <w:p w:rsidR="004649AD" w:rsidRDefault="004649AD" w:rsidP="000711EE">
      <w:pPr>
        <w:ind w:right="130"/>
        <w:jc w:val="center"/>
        <w:rPr>
          <w:sz w:val="12"/>
          <w:szCs w:val="16"/>
        </w:rPr>
      </w:pPr>
    </w:p>
    <w:p w:rsidR="004649AD" w:rsidRPr="004649AD" w:rsidRDefault="004649AD" w:rsidP="004649AD">
      <w:pPr>
        <w:autoSpaceDE w:val="0"/>
        <w:autoSpaceDN w:val="0"/>
        <w:adjustRightInd w:val="0"/>
        <w:jc w:val="center"/>
        <w:rPr>
          <w:rFonts w:eastAsiaTheme="minorEastAsia"/>
          <w:b/>
          <w:sz w:val="28"/>
        </w:rPr>
      </w:pPr>
      <w:r w:rsidRPr="004649AD">
        <w:rPr>
          <w:rFonts w:eastAsiaTheme="minorEastAsia"/>
          <w:b/>
          <w:sz w:val="28"/>
        </w:rPr>
        <w:t>ОТЧЕТ</w:t>
      </w:r>
    </w:p>
    <w:p w:rsidR="004649AD" w:rsidRPr="004649AD" w:rsidRDefault="004649AD" w:rsidP="004649AD">
      <w:pPr>
        <w:autoSpaceDE w:val="0"/>
        <w:autoSpaceDN w:val="0"/>
        <w:adjustRightInd w:val="0"/>
        <w:jc w:val="center"/>
        <w:rPr>
          <w:rFonts w:eastAsiaTheme="minorEastAsia"/>
          <w:b/>
          <w:sz w:val="28"/>
        </w:rPr>
      </w:pPr>
      <w:r w:rsidRPr="004649AD">
        <w:rPr>
          <w:rFonts w:eastAsiaTheme="minorEastAsia"/>
          <w:b/>
          <w:sz w:val="28"/>
        </w:rPr>
        <w:t>Главы   муниципального образования «Светлянское»  за  2014 год</w:t>
      </w:r>
    </w:p>
    <w:p w:rsidR="004649AD" w:rsidRPr="004649AD" w:rsidRDefault="004649AD" w:rsidP="004649AD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4649AD" w:rsidRPr="004649AD" w:rsidRDefault="004649AD" w:rsidP="004649A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</w:rPr>
      </w:pPr>
      <w:r w:rsidRPr="004649AD">
        <w:rPr>
          <w:rFonts w:eastAsiaTheme="minorEastAsia"/>
          <w:sz w:val="28"/>
        </w:rPr>
        <w:t>Уважаемые жители  поселения!</w:t>
      </w:r>
    </w:p>
    <w:p w:rsidR="004649AD" w:rsidRPr="004649AD" w:rsidRDefault="004649AD" w:rsidP="004649AD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4649AD" w:rsidRPr="004649AD" w:rsidRDefault="004649AD" w:rsidP="004649AD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</w:rPr>
      </w:pPr>
      <w:r w:rsidRPr="004649AD">
        <w:rPr>
          <w:rFonts w:eastAsiaTheme="minorEastAsia"/>
          <w:sz w:val="28"/>
        </w:rPr>
        <w:t xml:space="preserve">Я представляю вам  отчет  за 2014 год, в котором постараюсь отразить деятельность администрации, обозначить проблемные вопросы и пути их решения. Такая форма взаимодействия с общественностью, жителями, на мой взгляд, очень важна и эффективна </w:t>
      </w:r>
    </w:p>
    <w:p w:rsidR="004649AD" w:rsidRPr="004649AD" w:rsidRDefault="004649AD" w:rsidP="004649AD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</w:rPr>
      </w:pPr>
      <w:r w:rsidRPr="004649AD">
        <w:rPr>
          <w:rFonts w:eastAsiaTheme="minorEastAsia"/>
          <w:sz w:val="28"/>
        </w:rPr>
        <w:t xml:space="preserve">Территория   нашего поселения  составляет   </w:t>
      </w:r>
      <w:proofErr w:type="gramStart"/>
      <w:r w:rsidRPr="004649AD">
        <w:rPr>
          <w:rFonts w:eastAsiaTheme="minorEastAsia"/>
          <w:sz w:val="28"/>
        </w:rPr>
        <w:t>га</w:t>
      </w:r>
      <w:proofErr w:type="gramEnd"/>
      <w:r w:rsidRPr="004649AD">
        <w:rPr>
          <w:rFonts w:eastAsiaTheme="minorEastAsia"/>
          <w:sz w:val="28"/>
        </w:rPr>
        <w:t xml:space="preserve">, 9 населенных пунктов, всего   домовладений. </w:t>
      </w:r>
    </w:p>
    <w:p w:rsidR="004649AD" w:rsidRPr="004649AD" w:rsidRDefault="004649AD" w:rsidP="004649AD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</w:rPr>
      </w:pPr>
      <w:r w:rsidRPr="004649AD">
        <w:rPr>
          <w:rFonts w:eastAsiaTheme="minorEastAsia"/>
          <w:sz w:val="28"/>
        </w:rPr>
        <w:t>Демографическая ситуация      характеризуется снижением численности населения по причине естественной и механической (миграционной) убыли населения. Если на начало</w:t>
      </w:r>
      <w:r w:rsidRPr="004649AD">
        <w:rPr>
          <w:rFonts w:eastAsiaTheme="minorEastAsia"/>
        </w:rPr>
        <w:t> </w:t>
      </w:r>
      <w:r w:rsidRPr="004649AD">
        <w:rPr>
          <w:rFonts w:eastAsiaTheme="minorEastAsia"/>
          <w:sz w:val="28"/>
        </w:rPr>
        <w:t>2014 года численность постоянно проживающих в  поселении граждан составляла 2208  человек, то на начало 2015 года – 2386 человек.  За отчетный период родилось 20 детей и умерло 20 человек.</w:t>
      </w:r>
    </w:p>
    <w:p w:rsidR="004649AD" w:rsidRPr="004649AD" w:rsidRDefault="004649AD" w:rsidP="004649AD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</w:rPr>
      </w:pPr>
      <w:r w:rsidRPr="004649AD">
        <w:rPr>
          <w:rFonts w:eastAsiaTheme="minorEastAsia"/>
          <w:sz w:val="28"/>
        </w:rPr>
        <w:t>Из общей численности населения:</w:t>
      </w:r>
    </w:p>
    <w:p w:rsidR="004649AD" w:rsidRPr="004649AD" w:rsidRDefault="004649AD" w:rsidP="004649AD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</w:rPr>
      </w:pPr>
      <w:r w:rsidRPr="004649AD">
        <w:rPr>
          <w:rFonts w:eastAsiaTheme="minorEastAsia"/>
          <w:sz w:val="28"/>
        </w:rPr>
        <w:t>- дети –   человек,</w:t>
      </w:r>
    </w:p>
    <w:p w:rsidR="004649AD" w:rsidRPr="004649AD" w:rsidRDefault="004649AD" w:rsidP="004649AD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</w:rPr>
      </w:pPr>
      <w:r w:rsidRPr="004649AD">
        <w:rPr>
          <w:rFonts w:eastAsiaTheme="minorEastAsia"/>
          <w:sz w:val="28"/>
        </w:rPr>
        <w:t>- неработающее население – 16 человек,</w:t>
      </w:r>
    </w:p>
    <w:p w:rsidR="004649AD" w:rsidRPr="004649AD" w:rsidRDefault="004649AD" w:rsidP="004649AD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</w:rPr>
      </w:pPr>
      <w:r w:rsidRPr="004649AD">
        <w:rPr>
          <w:rFonts w:eastAsiaTheme="minorEastAsia"/>
          <w:sz w:val="28"/>
        </w:rPr>
        <w:t xml:space="preserve">- студенты –   человек, </w:t>
      </w:r>
    </w:p>
    <w:p w:rsidR="004649AD" w:rsidRPr="004649AD" w:rsidRDefault="004649AD" w:rsidP="004649AD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</w:rPr>
      </w:pPr>
      <w:r w:rsidRPr="004649AD">
        <w:rPr>
          <w:rFonts w:eastAsiaTheme="minorEastAsia"/>
          <w:sz w:val="28"/>
        </w:rPr>
        <w:t>- работающее население –   человек,</w:t>
      </w:r>
    </w:p>
    <w:p w:rsidR="004649AD" w:rsidRPr="004649AD" w:rsidRDefault="004649AD" w:rsidP="004649AD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</w:rPr>
      </w:pPr>
      <w:r w:rsidRPr="004649AD">
        <w:rPr>
          <w:rFonts w:eastAsiaTheme="minorEastAsia"/>
          <w:sz w:val="28"/>
        </w:rPr>
        <w:t>- пенсионеры и инвалиды – 399 человек.</w:t>
      </w:r>
    </w:p>
    <w:p w:rsidR="004649AD" w:rsidRPr="004649AD" w:rsidRDefault="004649AD" w:rsidP="004649AD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</w:rPr>
      </w:pPr>
      <w:r w:rsidRPr="004649AD">
        <w:rPr>
          <w:rFonts w:eastAsiaTheme="minorEastAsia"/>
          <w:sz w:val="28"/>
        </w:rPr>
        <w:t xml:space="preserve">Первичные организации ветеранов и инвалидов возглавляют: Агеева  Надежда Константиновна, Белокрылова </w:t>
      </w:r>
      <w:proofErr w:type="spellStart"/>
      <w:r w:rsidRPr="004649AD">
        <w:rPr>
          <w:rFonts w:eastAsiaTheme="minorEastAsia"/>
          <w:sz w:val="28"/>
        </w:rPr>
        <w:t>Антонида</w:t>
      </w:r>
      <w:proofErr w:type="spellEnd"/>
      <w:r w:rsidRPr="004649AD">
        <w:rPr>
          <w:rFonts w:eastAsiaTheme="minorEastAsia"/>
          <w:sz w:val="28"/>
        </w:rPr>
        <w:t xml:space="preserve"> Петровна, Белокрылова Алевтина Александровна, </w:t>
      </w:r>
      <w:proofErr w:type="spellStart"/>
      <w:r w:rsidRPr="004649AD">
        <w:rPr>
          <w:rFonts w:eastAsiaTheme="minorEastAsia"/>
          <w:sz w:val="28"/>
        </w:rPr>
        <w:t>Шалавина</w:t>
      </w:r>
      <w:proofErr w:type="spellEnd"/>
      <w:r w:rsidRPr="004649AD">
        <w:rPr>
          <w:rFonts w:eastAsiaTheme="minorEastAsia"/>
          <w:sz w:val="28"/>
        </w:rPr>
        <w:t xml:space="preserve"> Нина Аркадьевна, Лошкарева Таисия Николаевна. Они  проводит большую работу с жителями, работают не только с семьями пенсионеров – ветеранов, они знают проблемы, помогают, поддерживают и молодые семьи. Занимаются военно-патриотическим воспитанием молодежи, являются частыми гостями в школе. Одним словом, нашему Совету ветеранов есть дело до всего. Не случайно в смотре – конкурсе все три Совета ветеранов были дипломантами. </w:t>
      </w:r>
    </w:p>
    <w:p w:rsidR="004649AD" w:rsidRPr="004649AD" w:rsidRDefault="004649AD" w:rsidP="004649AD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</w:rPr>
      </w:pPr>
      <w:r w:rsidRPr="004649AD">
        <w:rPr>
          <w:rFonts w:eastAsiaTheme="minorEastAsia"/>
          <w:sz w:val="28"/>
        </w:rPr>
        <w:t xml:space="preserve">Большое внимание администрация сельского поселения уделяет созданию условий для занятий физической культурой и спортом, организации проведения физкультурно-оздоровительных и спортивных соревнований, а также созданию условий для массового отдыха жителей поселения.  В течение 2014 года наши спортсмены согласно графику  выезжали  на  соревнования  в  район. Активно работают секции  по  волейболу женщины, аэробика, спортивный клуб пенсионеров в </w:t>
      </w:r>
      <w:proofErr w:type="spellStart"/>
      <w:r w:rsidRPr="004649AD">
        <w:rPr>
          <w:rFonts w:eastAsiaTheme="minorEastAsia"/>
          <w:sz w:val="28"/>
        </w:rPr>
        <w:t>д</w:t>
      </w:r>
      <w:proofErr w:type="gramStart"/>
      <w:r w:rsidRPr="004649AD">
        <w:rPr>
          <w:rFonts w:eastAsiaTheme="minorEastAsia"/>
          <w:sz w:val="28"/>
        </w:rPr>
        <w:t>.Ч</w:t>
      </w:r>
      <w:proofErr w:type="gramEnd"/>
      <w:r w:rsidRPr="004649AD">
        <w:rPr>
          <w:rFonts w:eastAsiaTheme="minorEastAsia"/>
          <w:sz w:val="28"/>
        </w:rPr>
        <w:t>ерная</w:t>
      </w:r>
      <w:proofErr w:type="spellEnd"/>
      <w:r w:rsidRPr="004649AD">
        <w:rPr>
          <w:rFonts w:eastAsiaTheme="minorEastAsia"/>
          <w:sz w:val="28"/>
        </w:rPr>
        <w:t xml:space="preserve">. Наиболее популярным видом спорта остаётся футбол, лыжи, хоккей.  Я не могу сказать слова благодарности руководителю Соломенникову Александру и его команде, которые отремонтировали хоккейную коробку, и следят за её состоянием. </w:t>
      </w:r>
    </w:p>
    <w:p w:rsidR="004649AD" w:rsidRPr="004649AD" w:rsidRDefault="004649AD" w:rsidP="004649AD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</w:p>
    <w:p w:rsidR="004649AD" w:rsidRPr="004649AD" w:rsidRDefault="004649AD" w:rsidP="004649AD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</w:rPr>
      </w:pPr>
      <w:r w:rsidRPr="004649AD">
        <w:rPr>
          <w:rFonts w:eastAsiaTheme="minorEastAsia"/>
          <w:sz w:val="28"/>
        </w:rPr>
        <w:t xml:space="preserve">В 2014 году управлением социальной защиты населения администрации Воткинского района оказана  социальная  поддержка  малоимущей категории граждан на приобретение одежды, обуви, лечение, оплату коммунальных услуг, </w:t>
      </w:r>
      <w:r w:rsidRPr="004649AD">
        <w:rPr>
          <w:rFonts w:eastAsiaTheme="minorEastAsia"/>
          <w:sz w:val="28"/>
        </w:rPr>
        <w:lastRenderedPageBreak/>
        <w:t>текущий ремонт. Получили  субсидии  на оплату коммунальных услуг на сумму 408 тысяч рублей. Социальная защита населения осуществляется   2 социальными работниками Зайцевой Ниной и Перевозчиковой Екатериной, которые обслуживает 12 человек.</w:t>
      </w:r>
    </w:p>
    <w:p w:rsidR="004649AD" w:rsidRPr="004649AD" w:rsidRDefault="004649AD" w:rsidP="004649AD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</w:rPr>
      </w:pPr>
      <w:r w:rsidRPr="004649AD">
        <w:rPr>
          <w:rFonts w:eastAsiaTheme="minorEastAsia"/>
          <w:sz w:val="28"/>
        </w:rPr>
        <w:t xml:space="preserve">В ходе выполнения Федерального закона от 06.10.2003 года № 131-ФЗ «Об общих принципах организации местного самоуправления в Российской Федерации» администрацией   поселения в 2014 году решались правовые, финансовые и организационные задачи. Хочу выразить благодарность работникам администрации, которые  в полном объеме и качественно выполняют  свои обязанности, ищут ответы на все вопросы, которые задают граждане нашего поселения. В смотре – конкурсе по осуществлению первичного воинского учета мы были награждены дипломом 2 степени по Удмуртской Республике.  </w:t>
      </w:r>
    </w:p>
    <w:p w:rsidR="004649AD" w:rsidRPr="004649AD" w:rsidRDefault="004649AD" w:rsidP="004649AD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</w:rPr>
      </w:pPr>
      <w:r w:rsidRPr="004649AD">
        <w:rPr>
          <w:rFonts w:eastAsiaTheme="minorEastAsia"/>
          <w:sz w:val="28"/>
        </w:rPr>
        <w:t xml:space="preserve">В целях реализации плана мероприятий на территории   были  проведены 7 сессий, где рассмотрено 29 вопросов и приняты соответствующие решения. Вынесено  33 постановления, 136 распоряжений по основной деятельности, по личному составу. Зарегистрировано  466 входящей и 223 исходящей корреспонденции, гражданам сельского поселения выдано более пятисот различных справок, принято 69 граждан по личным вопросам.  К концу  2015 году при   администрации  поселения будет функционировать многофункциональный центр  предоставления государственных и муниципальных услуг населению (МФЦ). Тогда  все  льготы, пособия, субсидии  можно будет оформить в администрации, не выезжая  в  райцентр.       </w:t>
      </w:r>
    </w:p>
    <w:p w:rsidR="004649AD" w:rsidRPr="004649AD" w:rsidRDefault="004649AD" w:rsidP="004649AD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</w:rPr>
      </w:pPr>
      <w:r w:rsidRPr="004649AD">
        <w:rPr>
          <w:rFonts w:eastAsiaTheme="minorEastAsia"/>
          <w:sz w:val="28"/>
        </w:rPr>
        <w:t>Основным  финансовым  документом является бюджет сельского поселения. В целом за 2014 год бюджет   был исполнен на 114 %</w:t>
      </w:r>
    </w:p>
    <w:p w:rsidR="004649AD" w:rsidRPr="004649AD" w:rsidRDefault="004649AD" w:rsidP="004649AD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</w:rPr>
      </w:pPr>
      <w:proofErr w:type="gramStart"/>
      <w:r w:rsidRPr="004649AD">
        <w:rPr>
          <w:rFonts w:eastAsiaTheme="minorEastAsia"/>
          <w:sz w:val="28"/>
        </w:rPr>
        <w:t>В целях повышения уровня собираемости налогов на территории поселения в течение 2014 года  регулярно  проводились  заседания  рабочей  группы  по  контролю  за  собираемостью  налогов, по  погашению  недоимки  по земельному и имущественному налогам.</w:t>
      </w:r>
      <w:proofErr w:type="gramEnd"/>
      <w:r w:rsidRPr="004649AD">
        <w:rPr>
          <w:rFonts w:eastAsiaTheme="minorEastAsia"/>
          <w:sz w:val="28"/>
        </w:rPr>
        <w:t xml:space="preserve">  В результате  проведенной  работы  погашена  недоимка  в  сумме 73540 рублей.  В 2015 году эта работа   продолжится и будет усилена в части придания гласности и общественного порицания  злостных неплательщиков  налогов.  </w:t>
      </w:r>
    </w:p>
    <w:p w:rsidR="004649AD" w:rsidRPr="004649AD" w:rsidRDefault="004649AD" w:rsidP="004649AD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</w:rPr>
      </w:pPr>
      <w:r w:rsidRPr="004649AD">
        <w:rPr>
          <w:rFonts w:eastAsiaTheme="minorEastAsia"/>
          <w:sz w:val="28"/>
        </w:rPr>
        <w:t xml:space="preserve">  За  2014 год службой ЖКХ была выполнена работа  следующая: отремонтированы скважины в </w:t>
      </w:r>
      <w:proofErr w:type="spellStart"/>
      <w:r w:rsidRPr="004649AD">
        <w:rPr>
          <w:rFonts w:eastAsiaTheme="minorEastAsia"/>
          <w:sz w:val="28"/>
        </w:rPr>
        <w:t>д</w:t>
      </w:r>
      <w:proofErr w:type="gramStart"/>
      <w:r w:rsidRPr="004649AD">
        <w:rPr>
          <w:rFonts w:eastAsiaTheme="minorEastAsia"/>
          <w:sz w:val="28"/>
        </w:rPr>
        <w:t>.К</w:t>
      </w:r>
      <w:proofErr w:type="gramEnd"/>
      <w:r w:rsidRPr="004649AD">
        <w:rPr>
          <w:rFonts w:eastAsiaTheme="minorEastAsia"/>
          <w:sz w:val="28"/>
        </w:rPr>
        <w:t>удрино</w:t>
      </w:r>
      <w:proofErr w:type="spellEnd"/>
      <w:r w:rsidRPr="004649AD">
        <w:rPr>
          <w:rFonts w:eastAsiaTheme="minorEastAsia"/>
          <w:sz w:val="28"/>
        </w:rPr>
        <w:t xml:space="preserve"> и Черный Ключ, сделаны подводы к строящимся домам, проведены все мероприятия готовности котельных к зиме. В </w:t>
      </w:r>
      <w:proofErr w:type="spellStart"/>
      <w:r w:rsidRPr="004649AD">
        <w:rPr>
          <w:rFonts w:eastAsiaTheme="minorEastAsia"/>
          <w:sz w:val="28"/>
        </w:rPr>
        <w:t>д</w:t>
      </w:r>
      <w:proofErr w:type="gramStart"/>
      <w:r w:rsidRPr="004649AD">
        <w:rPr>
          <w:rFonts w:eastAsiaTheme="minorEastAsia"/>
          <w:sz w:val="28"/>
        </w:rPr>
        <w:t>.Ч</w:t>
      </w:r>
      <w:proofErr w:type="gramEnd"/>
      <w:r w:rsidRPr="004649AD">
        <w:rPr>
          <w:rFonts w:eastAsiaTheme="minorEastAsia"/>
          <w:sz w:val="28"/>
        </w:rPr>
        <w:t>ерная</w:t>
      </w:r>
      <w:proofErr w:type="spellEnd"/>
      <w:r w:rsidRPr="004649AD">
        <w:rPr>
          <w:rFonts w:eastAsiaTheme="minorEastAsia"/>
          <w:sz w:val="28"/>
        </w:rPr>
        <w:t xml:space="preserve"> соединили улицу Молодежную с проездом Колхозным.</w:t>
      </w:r>
    </w:p>
    <w:p w:rsidR="004649AD" w:rsidRPr="004649AD" w:rsidRDefault="004649AD" w:rsidP="004649AD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</w:rPr>
      </w:pPr>
      <w:r w:rsidRPr="004649AD">
        <w:rPr>
          <w:rFonts w:eastAsiaTheme="minorEastAsia"/>
          <w:sz w:val="28"/>
        </w:rPr>
        <w:t xml:space="preserve"> Планы на этот год хорошие, поэтому поговорим, когда сделают.  Задолженность 585 тысяч рублей, в 2014 году выросла на 64 тысячи.</w:t>
      </w:r>
    </w:p>
    <w:p w:rsidR="004649AD" w:rsidRPr="004649AD" w:rsidRDefault="004649AD" w:rsidP="004649AD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</w:rPr>
      </w:pPr>
      <w:r w:rsidRPr="004649AD">
        <w:rPr>
          <w:rFonts w:eastAsiaTheme="minorEastAsia"/>
          <w:sz w:val="28"/>
        </w:rPr>
        <w:t xml:space="preserve">За прошедший год было предоставлено 34 земельных участка, выдано 36 разрешений на строительство, сдано 304 </w:t>
      </w:r>
      <w:proofErr w:type="spellStart"/>
      <w:r w:rsidRPr="004649AD">
        <w:rPr>
          <w:rFonts w:eastAsiaTheme="minorEastAsia"/>
          <w:sz w:val="28"/>
        </w:rPr>
        <w:t>кв</w:t>
      </w:r>
      <w:proofErr w:type="gramStart"/>
      <w:r w:rsidRPr="004649AD">
        <w:rPr>
          <w:rFonts w:eastAsiaTheme="minorEastAsia"/>
          <w:sz w:val="28"/>
        </w:rPr>
        <w:t>.м</w:t>
      </w:r>
      <w:proofErr w:type="spellEnd"/>
      <w:proofErr w:type="gramEnd"/>
      <w:r w:rsidRPr="004649AD">
        <w:rPr>
          <w:rFonts w:eastAsiaTheme="minorEastAsia"/>
          <w:sz w:val="28"/>
        </w:rPr>
        <w:t xml:space="preserve"> жилья, получено 1,2 млн. рублей субсидий на достройку  домов. </w:t>
      </w:r>
    </w:p>
    <w:p w:rsidR="004649AD" w:rsidRPr="004649AD" w:rsidRDefault="004649AD" w:rsidP="004649AD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</w:rPr>
      </w:pPr>
      <w:r w:rsidRPr="004649AD">
        <w:rPr>
          <w:rFonts w:eastAsiaTheme="minorEastAsia"/>
          <w:sz w:val="28"/>
        </w:rPr>
        <w:t>Решение вопросов по благоустройству на территории решается в двух направлениях:</w:t>
      </w:r>
    </w:p>
    <w:p w:rsidR="004649AD" w:rsidRPr="004649AD" w:rsidRDefault="004649AD" w:rsidP="004649AD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</w:rPr>
      </w:pPr>
      <w:r w:rsidRPr="004649AD">
        <w:rPr>
          <w:rFonts w:eastAsiaTheme="minorEastAsia"/>
          <w:sz w:val="28"/>
        </w:rPr>
        <w:t>- за счёт финансирования работ и мероприятий из местного бюджета,</w:t>
      </w:r>
    </w:p>
    <w:p w:rsidR="004649AD" w:rsidRPr="004649AD" w:rsidRDefault="004649AD" w:rsidP="004649AD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</w:rPr>
      </w:pPr>
      <w:r w:rsidRPr="004649AD">
        <w:rPr>
          <w:rFonts w:eastAsiaTheme="minorEastAsia"/>
          <w:sz w:val="28"/>
        </w:rPr>
        <w:t>- через привлечение общественности, активизации инициатив жителей/хозяйствующих субъектов.</w:t>
      </w:r>
    </w:p>
    <w:p w:rsidR="004649AD" w:rsidRPr="004649AD" w:rsidRDefault="004649AD" w:rsidP="004649AD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</w:rPr>
      </w:pPr>
      <w:r w:rsidRPr="004649AD">
        <w:rPr>
          <w:rFonts w:eastAsiaTheme="minorEastAsia"/>
          <w:sz w:val="28"/>
        </w:rPr>
        <w:lastRenderedPageBreak/>
        <w:t xml:space="preserve">Благоустройство - улучшение жизни населения, создание наиболее благоприятных и комфортных условий для проживания и здоровья человека.  </w:t>
      </w:r>
      <w:proofErr w:type="gramStart"/>
      <w:r w:rsidRPr="004649AD">
        <w:rPr>
          <w:rFonts w:eastAsiaTheme="minorEastAsia"/>
          <w:sz w:val="28"/>
        </w:rPr>
        <w:t xml:space="preserve">Благоустройство территорий - это системный процесс, огромный перечень работ, приведение в порядок улиц, зданий, системы освещения, озеленение территорий, создание цветников, строительство дорог и тротуаров, газ, вода…  </w:t>
      </w:r>
      <w:proofErr w:type="gramEnd"/>
    </w:p>
    <w:p w:rsidR="004649AD" w:rsidRPr="004649AD" w:rsidRDefault="004649AD" w:rsidP="004649AD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</w:rPr>
      </w:pPr>
      <w:r w:rsidRPr="004649AD">
        <w:rPr>
          <w:rFonts w:eastAsiaTheme="minorEastAsia"/>
          <w:sz w:val="28"/>
        </w:rPr>
        <w:t xml:space="preserve">Работа по благоустройству не из легких, но интересна. Особенно когда видишь результат этой работы.  </w:t>
      </w:r>
    </w:p>
    <w:p w:rsidR="004649AD" w:rsidRPr="004649AD" w:rsidRDefault="004649AD" w:rsidP="004649AD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4649AD">
        <w:rPr>
          <w:rFonts w:eastAsiaTheme="minorEastAsia"/>
          <w:sz w:val="28"/>
        </w:rPr>
        <w:t xml:space="preserve">Останавливаясь на санитарном порядке, я хочу добавить, что необходимо поддерживать порядок и в личных подворьях, около дворов, руководителям всех форм собственности необходимо содержать прилегающие территории  в порядке, продолжать упорную борьбу с сорняками  и сухой растительностью, как  на  территории округа, так  и за  её пределами. </w:t>
      </w:r>
    </w:p>
    <w:p w:rsidR="004649AD" w:rsidRPr="004649AD" w:rsidRDefault="004649AD" w:rsidP="004649AD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</w:rPr>
      </w:pPr>
      <w:r w:rsidRPr="004649AD">
        <w:rPr>
          <w:rFonts w:eastAsiaTheme="minorEastAsia"/>
          <w:sz w:val="28"/>
        </w:rPr>
        <w:t xml:space="preserve">Вывоз  мусора  на территории производится 2 раза в месяц. Но  договоры на вывоз ТБО заключили не все жители.  Я  хотела бы в  очередной  раз обратиться  ко  всем  жителям  нашего  поселения,  необходимо соблюдать чистоту и порядок на всей территории поселения, ведь это наша с вами малая Родина и мы должны ее хранить. Нужно чтобы все  жители активнее взяли на себя роль в озеленении наших населенных пунктов, в разбивке новых цветников, возле своих дворов. Приятно смотреть на красивые клумбы и цветники, на высаженные зеленые насаждения  в личных подворьях, в августе комиссией были подведены итоги по всем номинациям.  </w:t>
      </w:r>
    </w:p>
    <w:p w:rsidR="004649AD" w:rsidRPr="004649AD" w:rsidRDefault="004649AD" w:rsidP="004649AD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</w:rPr>
      </w:pPr>
      <w:r w:rsidRPr="004649AD">
        <w:rPr>
          <w:rFonts w:eastAsiaTheme="minorEastAsia"/>
          <w:sz w:val="28"/>
        </w:rPr>
        <w:t xml:space="preserve"> Рады доставить корреспонденцию своим подписчикам и почтальоны, под руководством  </w:t>
      </w:r>
      <w:proofErr w:type="spellStart"/>
      <w:r w:rsidRPr="004649AD">
        <w:rPr>
          <w:rFonts w:eastAsiaTheme="minorEastAsia"/>
          <w:sz w:val="28"/>
        </w:rPr>
        <w:t>Чураковой</w:t>
      </w:r>
      <w:proofErr w:type="spellEnd"/>
      <w:r w:rsidRPr="004649AD">
        <w:rPr>
          <w:rFonts w:eastAsiaTheme="minorEastAsia"/>
          <w:sz w:val="28"/>
        </w:rPr>
        <w:t xml:space="preserve"> Надежды </w:t>
      </w:r>
    </w:p>
    <w:p w:rsidR="004649AD" w:rsidRPr="004649AD" w:rsidRDefault="004649AD" w:rsidP="004649AD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</w:rPr>
      </w:pPr>
      <w:r w:rsidRPr="004649AD">
        <w:rPr>
          <w:rFonts w:eastAsiaTheme="minorEastAsia"/>
          <w:sz w:val="28"/>
        </w:rPr>
        <w:t xml:space="preserve">Создают хорошее настроение населению коллективы  </w:t>
      </w:r>
      <w:proofErr w:type="spellStart"/>
      <w:r w:rsidRPr="004649AD">
        <w:rPr>
          <w:rFonts w:eastAsiaTheme="minorEastAsia"/>
          <w:sz w:val="28"/>
        </w:rPr>
        <w:t>Светлянского</w:t>
      </w:r>
      <w:proofErr w:type="spellEnd"/>
      <w:r w:rsidRPr="004649AD">
        <w:rPr>
          <w:rFonts w:eastAsiaTheme="minorEastAsia"/>
          <w:sz w:val="28"/>
        </w:rPr>
        <w:t xml:space="preserve"> Дома культуры,  Кудринского и Рассветовского сельских клубов. Данными организациями накоплен уже  немалый опыт по организации досуга молодежи, подростков,  детей и жителей поселения. В течение всего года проводились различные культурно-массовые мероприятия, посвященные памятным датам и  праздникам. Организовывались различные  выставки прикладного искусства. Налажена тесная связь с  педагогическими коллективами школ и детских садов. Но, пожалуй,  самым важным и любимым  праздником на селе остается сельский праздник «День села». В его подготовке участвует не только коллектив Дома культуры, но и детские и педагогические коллективы, наши   и Совет ветеранов войны и труда, а  также многочисленные жители поселения и конечно наши трудовые коллективы и индивидуальные предприниматели. </w:t>
      </w:r>
    </w:p>
    <w:p w:rsidR="004649AD" w:rsidRPr="004649AD" w:rsidRDefault="004649AD" w:rsidP="004649AD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</w:rPr>
      </w:pPr>
      <w:r w:rsidRPr="004649AD">
        <w:rPr>
          <w:rFonts w:eastAsiaTheme="minorEastAsia"/>
          <w:sz w:val="28"/>
        </w:rPr>
        <w:t xml:space="preserve"> Было бы замечательно, если бы все проблемы в сельском поселении решались легко и быстро. Но в реальной жизни так не бывает. К сожалению, у нас в сознании на бытовом уровне по-прежнему доминирует потребительская, а не созидательная идеология, что тормозит развитие местного самоуправления и препятствует реализации гражданами своих прав.</w:t>
      </w:r>
    </w:p>
    <w:p w:rsidR="004649AD" w:rsidRPr="004649AD" w:rsidRDefault="004649AD" w:rsidP="004649AD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</w:rPr>
      </w:pPr>
      <w:r w:rsidRPr="004649AD">
        <w:rPr>
          <w:rFonts w:eastAsiaTheme="minorEastAsia"/>
          <w:sz w:val="28"/>
        </w:rPr>
        <w:t xml:space="preserve">На  2015 год мы определили три основных направления, по которым мы  будем работать: </w:t>
      </w:r>
    </w:p>
    <w:p w:rsidR="004649AD" w:rsidRPr="004649AD" w:rsidRDefault="004649AD" w:rsidP="004649AD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</w:rPr>
      </w:pPr>
      <w:r w:rsidRPr="004649AD">
        <w:rPr>
          <w:rFonts w:eastAsiaTheme="minorEastAsia"/>
          <w:sz w:val="28"/>
        </w:rPr>
        <w:t>- поддержка жизнедеятельности сел нашего поселения;</w:t>
      </w:r>
    </w:p>
    <w:p w:rsidR="004649AD" w:rsidRPr="004649AD" w:rsidRDefault="004649AD" w:rsidP="004649AD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</w:rPr>
      </w:pPr>
      <w:r w:rsidRPr="004649AD">
        <w:rPr>
          <w:rFonts w:eastAsiaTheme="minorEastAsia"/>
          <w:sz w:val="28"/>
        </w:rPr>
        <w:t xml:space="preserve">- взаимосвязь с населением; </w:t>
      </w:r>
    </w:p>
    <w:p w:rsidR="004649AD" w:rsidRPr="004649AD" w:rsidRDefault="004649AD" w:rsidP="004649AD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</w:rPr>
      </w:pPr>
      <w:r w:rsidRPr="004649AD">
        <w:rPr>
          <w:rFonts w:eastAsiaTheme="minorEastAsia"/>
          <w:sz w:val="28"/>
        </w:rPr>
        <w:t>- деятельность на перспективу.</w:t>
      </w:r>
    </w:p>
    <w:p w:rsidR="004649AD" w:rsidRPr="004649AD" w:rsidRDefault="004649AD" w:rsidP="004649AD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</w:rPr>
      </w:pPr>
      <w:r w:rsidRPr="004649AD">
        <w:rPr>
          <w:rFonts w:eastAsiaTheme="minorEastAsia"/>
          <w:sz w:val="28"/>
        </w:rPr>
        <w:lastRenderedPageBreak/>
        <w:t>Задач на 2015 год поставлено много, и нам необходимо их выполнять. Чувствуется взаимосвязь администрации поселения, всех предприятий и учреждений, расположенных на нашей территории, мне хочется, чтобы  все живущие  здесь  понимали, что  все зависит от  нас самих. Мы все вместе одна большая семья, имя которой -  Светлянское  сельское поселение.</w:t>
      </w:r>
    </w:p>
    <w:p w:rsidR="004649AD" w:rsidRPr="004649AD" w:rsidRDefault="004649AD" w:rsidP="004649AD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</w:rPr>
      </w:pPr>
      <w:r w:rsidRPr="004649AD">
        <w:rPr>
          <w:rFonts w:eastAsiaTheme="minorEastAsia"/>
          <w:sz w:val="28"/>
        </w:rPr>
        <w:t>Пусть  каждый  из  нас, внесет  свой посильный вклад в развитие поселения  и  всем  станет  жить лучше и комфортнее.</w:t>
      </w:r>
    </w:p>
    <w:p w:rsidR="004649AD" w:rsidRPr="004649AD" w:rsidRDefault="004649AD" w:rsidP="004649AD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</w:rPr>
      </w:pPr>
      <w:r w:rsidRPr="004649AD">
        <w:rPr>
          <w:rFonts w:eastAsiaTheme="minorEastAsia"/>
          <w:sz w:val="28"/>
        </w:rPr>
        <w:t xml:space="preserve"> </w:t>
      </w:r>
    </w:p>
    <w:p w:rsidR="004649AD" w:rsidRPr="004649AD" w:rsidRDefault="004649AD" w:rsidP="004649AD">
      <w:pPr>
        <w:autoSpaceDE w:val="0"/>
        <w:autoSpaceDN w:val="0"/>
        <w:adjustRightInd w:val="0"/>
        <w:spacing w:before="100" w:after="100"/>
        <w:ind w:firstLine="709"/>
        <w:jc w:val="both"/>
        <w:rPr>
          <w:rFonts w:eastAsiaTheme="minorEastAsia"/>
          <w:sz w:val="22"/>
        </w:rPr>
      </w:pPr>
    </w:p>
    <w:p w:rsidR="004649AD" w:rsidRPr="004649AD" w:rsidRDefault="004649AD" w:rsidP="004649AD">
      <w:pPr>
        <w:autoSpaceDE w:val="0"/>
        <w:autoSpaceDN w:val="0"/>
        <w:adjustRightInd w:val="0"/>
        <w:spacing w:before="100" w:after="100"/>
        <w:ind w:firstLine="709"/>
        <w:jc w:val="both"/>
        <w:rPr>
          <w:rFonts w:eastAsiaTheme="minorEastAsia"/>
          <w:sz w:val="22"/>
        </w:rPr>
      </w:pPr>
    </w:p>
    <w:p w:rsidR="004649AD" w:rsidRPr="004649AD" w:rsidRDefault="004649AD" w:rsidP="004649A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</w:rPr>
      </w:pPr>
      <w:r w:rsidRPr="004649AD">
        <w:rPr>
          <w:rFonts w:eastAsiaTheme="minorEastAsia"/>
          <w:sz w:val="28"/>
        </w:rPr>
        <w:tab/>
      </w:r>
    </w:p>
    <w:p w:rsidR="004649AD" w:rsidRPr="004649AD" w:rsidRDefault="004649AD" w:rsidP="004649A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</w:rPr>
      </w:pPr>
      <w:r w:rsidRPr="004649AD">
        <w:rPr>
          <w:rFonts w:eastAsiaTheme="minorEastAsia"/>
          <w:sz w:val="28"/>
        </w:rPr>
        <w:tab/>
      </w:r>
    </w:p>
    <w:p w:rsidR="004649AD" w:rsidRPr="004649AD" w:rsidRDefault="004649AD" w:rsidP="004649A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</w:rPr>
      </w:pPr>
      <w:r w:rsidRPr="004649AD">
        <w:rPr>
          <w:rFonts w:eastAsiaTheme="minorEastAsia"/>
          <w:sz w:val="28"/>
        </w:rPr>
        <w:tab/>
      </w:r>
    </w:p>
    <w:p w:rsidR="004649AD" w:rsidRPr="004649AD" w:rsidRDefault="004649AD" w:rsidP="004649A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</w:rPr>
      </w:pPr>
      <w:r w:rsidRPr="004649AD">
        <w:rPr>
          <w:rFonts w:eastAsiaTheme="minorEastAsia"/>
          <w:sz w:val="28"/>
        </w:rPr>
        <w:t xml:space="preserve"> </w:t>
      </w:r>
      <w:r w:rsidRPr="004649AD">
        <w:rPr>
          <w:rFonts w:eastAsiaTheme="minorEastAsia"/>
          <w:sz w:val="28"/>
        </w:rPr>
        <w:tab/>
      </w:r>
    </w:p>
    <w:p w:rsidR="004649AD" w:rsidRPr="004649AD" w:rsidRDefault="004649AD" w:rsidP="004649AD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4649AD" w:rsidRPr="004649AD" w:rsidRDefault="004649AD" w:rsidP="004649AD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4649AD" w:rsidRPr="004649AD" w:rsidRDefault="004649AD" w:rsidP="004649AD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4649AD" w:rsidRPr="004649AD" w:rsidRDefault="004649AD" w:rsidP="004649AD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4649AD" w:rsidRPr="004649AD" w:rsidRDefault="004649AD" w:rsidP="004649AD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4649AD" w:rsidRPr="004649AD" w:rsidRDefault="004649AD" w:rsidP="004649AD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4649AD" w:rsidRPr="004649AD" w:rsidRDefault="004649AD" w:rsidP="004649AD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4649AD" w:rsidRPr="004649AD" w:rsidRDefault="004649AD" w:rsidP="004649AD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4649AD" w:rsidRPr="004649AD" w:rsidRDefault="004649AD" w:rsidP="004649AD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4649AD" w:rsidRPr="004649AD" w:rsidRDefault="004649AD" w:rsidP="004649AD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4649AD" w:rsidRPr="004649AD" w:rsidRDefault="004649AD" w:rsidP="004649AD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4649AD" w:rsidRPr="004649AD" w:rsidRDefault="004649AD" w:rsidP="004649AD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4649AD" w:rsidRPr="004649AD" w:rsidRDefault="004649AD" w:rsidP="004649AD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4649AD" w:rsidRPr="004649AD" w:rsidRDefault="004649AD" w:rsidP="004649AD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4649AD" w:rsidRPr="004649AD" w:rsidRDefault="004649AD" w:rsidP="004649AD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4649AD" w:rsidRPr="004649AD" w:rsidRDefault="004649AD" w:rsidP="004649AD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4649AD" w:rsidRPr="004649AD" w:rsidRDefault="004649AD" w:rsidP="004649AD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4649AD" w:rsidRPr="004649AD" w:rsidRDefault="004649AD" w:rsidP="004649AD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4649AD" w:rsidRPr="004649AD" w:rsidRDefault="004649AD" w:rsidP="004649AD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4649AD" w:rsidRPr="004649AD" w:rsidRDefault="004649AD" w:rsidP="004649AD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4649AD" w:rsidRPr="004649AD" w:rsidRDefault="004649AD" w:rsidP="004649AD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4649AD" w:rsidRPr="004649AD" w:rsidRDefault="004649AD" w:rsidP="004649AD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4649AD" w:rsidRDefault="004649AD" w:rsidP="004649AD">
      <w:pPr>
        <w:ind w:right="130"/>
        <w:jc w:val="center"/>
        <w:rPr>
          <w:sz w:val="12"/>
          <w:szCs w:val="16"/>
        </w:rPr>
      </w:pPr>
    </w:p>
    <w:p w:rsidR="004649AD" w:rsidRDefault="004649AD" w:rsidP="000711EE">
      <w:pPr>
        <w:ind w:right="130"/>
        <w:jc w:val="center"/>
        <w:rPr>
          <w:sz w:val="12"/>
          <w:szCs w:val="16"/>
        </w:rPr>
      </w:pPr>
    </w:p>
    <w:p w:rsidR="004649AD" w:rsidRDefault="004649AD" w:rsidP="000711EE">
      <w:pPr>
        <w:ind w:right="130"/>
        <w:jc w:val="center"/>
        <w:rPr>
          <w:sz w:val="12"/>
          <w:szCs w:val="16"/>
        </w:rPr>
      </w:pPr>
    </w:p>
    <w:p w:rsidR="004649AD" w:rsidRDefault="004649AD" w:rsidP="000711EE">
      <w:pPr>
        <w:ind w:right="130"/>
        <w:jc w:val="center"/>
        <w:rPr>
          <w:sz w:val="12"/>
          <w:szCs w:val="16"/>
        </w:rPr>
      </w:pPr>
    </w:p>
    <w:p w:rsidR="004649AD" w:rsidRDefault="004649AD" w:rsidP="000711EE">
      <w:pPr>
        <w:ind w:right="130"/>
        <w:jc w:val="center"/>
        <w:rPr>
          <w:sz w:val="12"/>
          <w:szCs w:val="16"/>
        </w:rPr>
      </w:pPr>
    </w:p>
    <w:p w:rsidR="004649AD" w:rsidRDefault="004649AD" w:rsidP="000711EE">
      <w:pPr>
        <w:ind w:right="130"/>
        <w:jc w:val="center"/>
        <w:rPr>
          <w:sz w:val="12"/>
          <w:szCs w:val="16"/>
        </w:rPr>
      </w:pPr>
    </w:p>
    <w:p w:rsidR="004649AD" w:rsidRDefault="004649AD" w:rsidP="000711EE">
      <w:pPr>
        <w:ind w:right="130"/>
        <w:jc w:val="center"/>
        <w:rPr>
          <w:sz w:val="12"/>
          <w:szCs w:val="16"/>
        </w:rPr>
      </w:pPr>
    </w:p>
    <w:p w:rsidR="004649AD" w:rsidRDefault="004649AD" w:rsidP="000711EE">
      <w:pPr>
        <w:ind w:right="130"/>
        <w:jc w:val="center"/>
        <w:rPr>
          <w:sz w:val="12"/>
          <w:szCs w:val="16"/>
        </w:rPr>
      </w:pPr>
    </w:p>
    <w:p w:rsidR="004649AD" w:rsidRDefault="004649AD" w:rsidP="000711EE">
      <w:pPr>
        <w:ind w:right="130"/>
        <w:jc w:val="center"/>
        <w:rPr>
          <w:sz w:val="12"/>
          <w:szCs w:val="16"/>
        </w:rPr>
      </w:pPr>
    </w:p>
    <w:p w:rsidR="004649AD" w:rsidRDefault="004649AD" w:rsidP="000711EE">
      <w:pPr>
        <w:ind w:right="130"/>
        <w:jc w:val="center"/>
        <w:rPr>
          <w:sz w:val="12"/>
          <w:szCs w:val="16"/>
        </w:rPr>
      </w:pPr>
    </w:p>
    <w:p w:rsidR="004649AD" w:rsidRDefault="004649AD" w:rsidP="000711EE">
      <w:pPr>
        <w:ind w:right="130"/>
        <w:jc w:val="center"/>
        <w:rPr>
          <w:sz w:val="12"/>
          <w:szCs w:val="16"/>
        </w:rPr>
      </w:pPr>
    </w:p>
    <w:p w:rsidR="004649AD" w:rsidRDefault="004649AD" w:rsidP="000711EE">
      <w:pPr>
        <w:ind w:right="130"/>
        <w:jc w:val="center"/>
        <w:rPr>
          <w:sz w:val="12"/>
          <w:szCs w:val="16"/>
        </w:rPr>
      </w:pPr>
    </w:p>
    <w:p w:rsidR="004649AD" w:rsidRDefault="004649AD" w:rsidP="000711EE">
      <w:pPr>
        <w:ind w:right="130"/>
        <w:jc w:val="center"/>
        <w:rPr>
          <w:sz w:val="12"/>
          <w:szCs w:val="16"/>
        </w:rPr>
      </w:pPr>
    </w:p>
    <w:p w:rsidR="004649AD" w:rsidRDefault="004649AD" w:rsidP="000711EE">
      <w:pPr>
        <w:ind w:right="130"/>
        <w:jc w:val="center"/>
        <w:rPr>
          <w:sz w:val="12"/>
          <w:szCs w:val="16"/>
        </w:rPr>
      </w:pPr>
    </w:p>
    <w:p w:rsidR="004649AD" w:rsidRDefault="004649AD" w:rsidP="000711EE">
      <w:pPr>
        <w:ind w:right="130"/>
        <w:jc w:val="center"/>
        <w:rPr>
          <w:sz w:val="12"/>
          <w:szCs w:val="16"/>
        </w:rPr>
      </w:pPr>
    </w:p>
    <w:p w:rsidR="004649AD" w:rsidRDefault="004649AD" w:rsidP="000711EE">
      <w:pPr>
        <w:ind w:right="130"/>
        <w:jc w:val="center"/>
        <w:rPr>
          <w:sz w:val="12"/>
          <w:szCs w:val="16"/>
        </w:rPr>
      </w:pPr>
    </w:p>
    <w:p w:rsidR="004649AD" w:rsidRDefault="004649AD" w:rsidP="000711EE">
      <w:pPr>
        <w:ind w:right="130"/>
        <w:jc w:val="center"/>
        <w:rPr>
          <w:sz w:val="12"/>
          <w:szCs w:val="16"/>
        </w:rPr>
      </w:pPr>
    </w:p>
    <w:p w:rsidR="004649AD" w:rsidRDefault="004649AD" w:rsidP="000711EE">
      <w:pPr>
        <w:ind w:right="130"/>
        <w:jc w:val="center"/>
        <w:rPr>
          <w:sz w:val="12"/>
          <w:szCs w:val="16"/>
        </w:rPr>
      </w:pPr>
    </w:p>
    <w:p w:rsidR="004649AD" w:rsidRDefault="004649AD" w:rsidP="000711EE">
      <w:pPr>
        <w:ind w:right="130"/>
        <w:jc w:val="center"/>
        <w:rPr>
          <w:sz w:val="12"/>
          <w:szCs w:val="16"/>
        </w:rPr>
      </w:pPr>
    </w:p>
    <w:p w:rsidR="004649AD" w:rsidRDefault="004649AD" w:rsidP="000711EE">
      <w:pPr>
        <w:ind w:right="130"/>
        <w:jc w:val="center"/>
        <w:rPr>
          <w:sz w:val="12"/>
          <w:szCs w:val="16"/>
        </w:rPr>
      </w:pPr>
    </w:p>
    <w:p w:rsidR="004649AD" w:rsidRDefault="004649AD" w:rsidP="000711EE">
      <w:pPr>
        <w:ind w:right="130"/>
        <w:jc w:val="center"/>
        <w:rPr>
          <w:sz w:val="12"/>
          <w:szCs w:val="16"/>
        </w:rPr>
      </w:pPr>
    </w:p>
    <w:p w:rsidR="004649AD" w:rsidRDefault="004649AD" w:rsidP="000711EE">
      <w:pPr>
        <w:ind w:right="130"/>
        <w:jc w:val="center"/>
        <w:rPr>
          <w:sz w:val="12"/>
          <w:szCs w:val="16"/>
        </w:rPr>
      </w:pPr>
    </w:p>
    <w:p w:rsidR="004649AD" w:rsidRDefault="004649AD" w:rsidP="000711EE">
      <w:pPr>
        <w:ind w:right="130"/>
        <w:jc w:val="center"/>
        <w:rPr>
          <w:sz w:val="12"/>
          <w:szCs w:val="16"/>
        </w:rPr>
      </w:pPr>
    </w:p>
    <w:p w:rsidR="004649AD" w:rsidRDefault="004649AD" w:rsidP="000711EE">
      <w:pPr>
        <w:ind w:right="130"/>
        <w:jc w:val="center"/>
        <w:rPr>
          <w:sz w:val="12"/>
          <w:szCs w:val="16"/>
        </w:rPr>
      </w:pPr>
    </w:p>
    <w:p w:rsidR="004649AD" w:rsidRDefault="004649AD" w:rsidP="000711EE">
      <w:pPr>
        <w:ind w:right="130"/>
        <w:jc w:val="center"/>
        <w:rPr>
          <w:sz w:val="12"/>
          <w:szCs w:val="16"/>
        </w:rPr>
      </w:pPr>
    </w:p>
    <w:p w:rsidR="004649AD" w:rsidRDefault="004649AD" w:rsidP="000711EE">
      <w:pPr>
        <w:ind w:right="130"/>
        <w:jc w:val="center"/>
        <w:rPr>
          <w:sz w:val="12"/>
          <w:szCs w:val="16"/>
        </w:rPr>
      </w:pPr>
    </w:p>
    <w:p w:rsidR="004649AD" w:rsidRDefault="004649AD" w:rsidP="000711EE">
      <w:pPr>
        <w:ind w:right="130"/>
        <w:jc w:val="center"/>
        <w:rPr>
          <w:sz w:val="12"/>
          <w:szCs w:val="16"/>
        </w:rPr>
      </w:pPr>
    </w:p>
    <w:p w:rsidR="004649AD" w:rsidRDefault="004649AD" w:rsidP="000711EE">
      <w:pPr>
        <w:ind w:right="130"/>
        <w:jc w:val="center"/>
        <w:rPr>
          <w:sz w:val="12"/>
          <w:szCs w:val="16"/>
        </w:rPr>
      </w:pPr>
    </w:p>
    <w:p w:rsidR="00D321C2" w:rsidRDefault="00EF62D2" w:rsidP="000711EE">
      <w:pPr>
        <w:ind w:right="130"/>
        <w:jc w:val="center"/>
        <w:rPr>
          <w:sz w:val="12"/>
          <w:szCs w:val="16"/>
        </w:rPr>
      </w:pPr>
      <w:r>
        <w:rPr>
          <w:noProof/>
          <w:sz w:val="12"/>
          <w:szCs w:val="16"/>
        </w:rPr>
        <w:lastRenderedPageBreak/>
        <w:drawing>
          <wp:inline distT="0" distB="0" distL="0" distR="0" wp14:anchorId="5D246DD7">
            <wp:extent cx="609600" cy="590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EF62D2" w:rsidRDefault="00EF62D2" w:rsidP="0008222C">
      <w:pPr>
        <w:jc w:val="center"/>
        <w:rPr>
          <w:rFonts w:eastAsia="Calibri"/>
          <w:b/>
          <w:lang w:eastAsia="en-US"/>
        </w:rPr>
      </w:pPr>
    </w:p>
    <w:p w:rsidR="004649AD" w:rsidRDefault="004649AD" w:rsidP="004649AD">
      <w:pPr>
        <w:pStyle w:val="9"/>
        <w:rPr>
          <w:b/>
          <w:sz w:val="28"/>
          <w:szCs w:val="28"/>
        </w:rPr>
      </w:pPr>
      <w:r w:rsidRPr="009D6CB3">
        <w:rPr>
          <w:b/>
          <w:sz w:val="28"/>
          <w:szCs w:val="28"/>
        </w:rPr>
        <w:t xml:space="preserve">Решение  Совета депутатов </w:t>
      </w:r>
    </w:p>
    <w:p w:rsidR="004649AD" w:rsidRPr="009D6CB3" w:rsidRDefault="004649AD" w:rsidP="004649AD">
      <w:pPr>
        <w:pStyle w:val="9"/>
        <w:rPr>
          <w:b/>
          <w:sz w:val="28"/>
          <w:szCs w:val="28"/>
        </w:rPr>
      </w:pPr>
      <w:r w:rsidRPr="009D6CB3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«Светлянское</w:t>
      </w:r>
      <w:r w:rsidRPr="009D6CB3">
        <w:rPr>
          <w:b/>
          <w:sz w:val="28"/>
          <w:szCs w:val="28"/>
        </w:rPr>
        <w:t xml:space="preserve">»   </w:t>
      </w:r>
    </w:p>
    <w:p w:rsidR="0008222C" w:rsidRDefault="0008222C" w:rsidP="0008222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C3F34" w:rsidRDefault="008C3F34" w:rsidP="0008222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649AD" w:rsidRPr="0008222C" w:rsidRDefault="004649AD" w:rsidP="0008222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649AD" w:rsidRDefault="004649AD" w:rsidP="004649AD">
      <w:pPr>
        <w:jc w:val="both"/>
        <w:rPr>
          <w:b/>
          <w:sz w:val="28"/>
        </w:rPr>
      </w:pPr>
      <w:r w:rsidRPr="004649AD">
        <w:rPr>
          <w:b/>
          <w:sz w:val="28"/>
          <w:szCs w:val="28"/>
        </w:rPr>
        <w:t xml:space="preserve">      </w:t>
      </w:r>
      <w:r w:rsidRPr="004649AD">
        <w:rPr>
          <w:b/>
          <w:sz w:val="28"/>
        </w:rPr>
        <w:t>О проведении публичных слушаний по проекту решения Совета депутатов муниципального образования «Светлянское»  «О внесении изменений в Устав муниципал</w:t>
      </w:r>
      <w:r>
        <w:rPr>
          <w:b/>
          <w:sz w:val="28"/>
        </w:rPr>
        <w:t>ьного образования «Светлянское»</w:t>
      </w:r>
    </w:p>
    <w:p w:rsidR="004649AD" w:rsidRDefault="004649AD" w:rsidP="004649AD">
      <w:pPr>
        <w:jc w:val="both"/>
        <w:rPr>
          <w:b/>
          <w:sz w:val="28"/>
        </w:rPr>
      </w:pPr>
    </w:p>
    <w:p w:rsidR="008C3F34" w:rsidRPr="004649AD" w:rsidRDefault="008C3F34" w:rsidP="004649AD">
      <w:pPr>
        <w:jc w:val="both"/>
        <w:rPr>
          <w:b/>
          <w:sz w:val="28"/>
        </w:rPr>
      </w:pPr>
    </w:p>
    <w:p w:rsidR="004649AD" w:rsidRDefault="004649AD" w:rsidP="004649AD">
      <w:pPr>
        <w:jc w:val="right"/>
      </w:pPr>
      <w:r>
        <w:t xml:space="preserve">                                                                                                                                        Принято</w:t>
      </w:r>
    </w:p>
    <w:p w:rsidR="004649AD" w:rsidRDefault="004649AD" w:rsidP="004649AD">
      <w:pPr>
        <w:jc w:val="right"/>
      </w:pPr>
      <w:r>
        <w:t xml:space="preserve">                                                                                             Советом депутатов </w:t>
      </w:r>
      <w:proofErr w:type="gramStart"/>
      <w:r>
        <w:t>муниципального</w:t>
      </w:r>
      <w:proofErr w:type="gramEnd"/>
    </w:p>
    <w:p w:rsidR="004649AD" w:rsidRDefault="004649AD" w:rsidP="004649AD">
      <w:pPr>
        <w:jc w:val="right"/>
      </w:pPr>
      <w:r>
        <w:t xml:space="preserve">                                                                                                       образования «Светлянское»</w:t>
      </w:r>
    </w:p>
    <w:p w:rsidR="004649AD" w:rsidRDefault="004649AD" w:rsidP="004649AD">
      <w:pPr>
        <w:jc w:val="right"/>
      </w:pPr>
      <w:r>
        <w:t xml:space="preserve">                                                                                                                       «26»  марта 2015 г.</w:t>
      </w:r>
    </w:p>
    <w:p w:rsidR="004649AD" w:rsidRDefault="004649AD" w:rsidP="004649AD">
      <w:pPr>
        <w:jc w:val="right"/>
      </w:pPr>
    </w:p>
    <w:p w:rsidR="004649AD" w:rsidRDefault="004649AD" w:rsidP="004649AD">
      <w:pPr>
        <w:jc w:val="right"/>
      </w:pPr>
    </w:p>
    <w:p w:rsidR="004649AD" w:rsidRPr="008C3F34" w:rsidRDefault="004649AD" w:rsidP="008C3F34">
      <w:pPr>
        <w:spacing w:line="276" w:lineRule="auto"/>
        <w:jc w:val="both"/>
      </w:pPr>
      <w:r w:rsidRPr="008C3F34">
        <w:t xml:space="preserve">       Настоящее решение основывается на Федеральном законе  от 6 октября 2003 года  №131-ФЗ «Об общих принципах организации местного самоуправления в Российской Федерации»,  Уставе муниципального образования «Светлянское».      </w:t>
      </w:r>
    </w:p>
    <w:p w:rsidR="004649AD" w:rsidRPr="008C3F34" w:rsidRDefault="004649AD" w:rsidP="008C3F34">
      <w:pPr>
        <w:spacing w:line="276" w:lineRule="auto"/>
        <w:jc w:val="both"/>
      </w:pPr>
      <w:r w:rsidRPr="008C3F34">
        <w:t xml:space="preserve">     1. Определить дату и время проведения публичных слушаний по проекту решения Совета депутатов муниципального образования «Светлянское»  «О внесении изменений в Устав муниципального образования «Светлянское» 27 апреля 2015 года в 17-00 часов.</w:t>
      </w:r>
    </w:p>
    <w:p w:rsidR="004649AD" w:rsidRPr="008C3F34" w:rsidRDefault="004649AD" w:rsidP="008C3F34">
      <w:pPr>
        <w:spacing w:line="276" w:lineRule="auto"/>
        <w:jc w:val="both"/>
      </w:pPr>
      <w:r w:rsidRPr="008C3F34">
        <w:t xml:space="preserve">      2. Определить место проведения публичных слушаний по проекту решения Совета депутатов муниципального образования «Светлянское»  «О внесении изменений в Устав  муниципального образования «Светлянское»: слушания будут проводиться в здании Дома культуры </w:t>
      </w:r>
      <w:proofErr w:type="gramStart"/>
      <w:r w:rsidRPr="008C3F34">
        <w:t>с</w:t>
      </w:r>
      <w:proofErr w:type="gramEnd"/>
      <w:r w:rsidRPr="008C3F34">
        <w:t>. Светлое по адресу: с. Светлое, ул. Октябрьская  д.30а.</w:t>
      </w:r>
    </w:p>
    <w:p w:rsidR="004649AD" w:rsidRPr="008C3F34" w:rsidRDefault="004649AD" w:rsidP="008C3F34">
      <w:pPr>
        <w:spacing w:line="276" w:lineRule="auto"/>
        <w:jc w:val="both"/>
      </w:pPr>
      <w:r w:rsidRPr="008C3F34">
        <w:t xml:space="preserve">       3.  Определить организатором проведения публичных слушаний по проекту решения Совета депутатов  муниципального образования «Светлянское» комиссию по социально- экономическим вопросам Совета депутатов муниципального образования «Светлянское». </w:t>
      </w:r>
    </w:p>
    <w:p w:rsidR="004649AD" w:rsidRPr="008C3F34" w:rsidRDefault="004649AD" w:rsidP="008C3F34">
      <w:pPr>
        <w:spacing w:line="276" w:lineRule="auto"/>
        <w:jc w:val="both"/>
      </w:pPr>
      <w:r w:rsidRPr="008C3F34">
        <w:t xml:space="preserve">       4. Обнародовать проект решения Совета депутатов муниципального образования «Светлянское» «О внесении изменений в Устав муниципального образования «Светлянское» путем его размещения 27 марта 2015 г.  в здании муниципального образования «Светлянское» по адресу: с. Светлое, пер. Октябрьский, д.1, путем направления старостам населенных пунктов муниципального образования «Светлянское», в сельских библиотеках с. Светлое, д. Кудрино, </w:t>
      </w:r>
      <w:proofErr w:type="spellStart"/>
      <w:r w:rsidRPr="008C3F34">
        <w:t>д</w:t>
      </w:r>
      <w:proofErr w:type="gramStart"/>
      <w:r w:rsidRPr="008C3F34">
        <w:t>.Ч</w:t>
      </w:r>
      <w:proofErr w:type="gramEnd"/>
      <w:r w:rsidRPr="008C3F34">
        <w:t>ерная</w:t>
      </w:r>
      <w:proofErr w:type="spellEnd"/>
      <w:r w:rsidRPr="008C3F34">
        <w:t>, в Светлянской средней школе и в Светлянской участковой больнице.</w:t>
      </w:r>
    </w:p>
    <w:p w:rsidR="004649AD" w:rsidRPr="008C3F34" w:rsidRDefault="004649AD" w:rsidP="008C3F34">
      <w:pPr>
        <w:spacing w:line="276" w:lineRule="auto"/>
        <w:jc w:val="both"/>
      </w:pPr>
      <w:r w:rsidRPr="008C3F34">
        <w:t xml:space="preserve">    5. Установить, что предложения по проекту решения Совета депутатов муниципального образования «Светлянское»  «О внесении изменений в Устав Муниципального образования «Светлянское»  представляется в Совет депутатов муниципального образования «Светлянское» в письменном виде с указанием Фамилии, имени, отчества, адреса места жительства и подписью автора предложений по адресу:  </w:t>
      </w:r>
      <w:proofErr w:type="spellStart"/>
      <w:r w:rsidRPr="008C3F34">
        <w:t>с</w:t>
      </w:r>
      <w:proofErr w:type="gramStart"/>
      <w:r w:rsidRPr="008C3F34">
        <w:t>.С</w:t>
      </w:r>
      <w:proofErr w:type="gramEnd"/>
      <w:r w:rsidRPr="008C3F34">
        <w:t>ветлое</w:t>
      </w:r>
      <w:proofErr w:type="spellEnd"/>
      <w:r w:rsidRPr="008C3F34">
        <w:t xml:space="preserve">, </w:t>
      </w:r>
      <w:proofErr w:type="spellStart"/>
      <w:r w:rsidRPr="008C3F34">
        <w:t>пер.Октябрьский</w:t>
      </w:r>
      <w:proofErr w:type="spellEnd"/>
      <w:r w:rsidRPr="008C3F34">
        <w:t xml:space="preserve">, д.1, в период с 27.03.2015 г. по 26.04.2015 г. по рабочим дням с 8-00 до </w:t>
      </w:r>
    </w:p>
    <w:p w:rsidR="004649AD" w:rsidRPr="008C3F34" w:rsidRDefault="004649AD" w:rsidP="008C3F34">
      <w:pPr>
        <w:spacing w:line="276" w:lineRule="auto"/>
        <w:jc w:val="both"/>
      </w:pPr>
      <w:r w:rsidRPr="008C3F34">
        <w:t>16-00 часов.</w:t>
      </w:r>
    </w:p>
    <w:p w:rsidR="004649AD" w:rsidRPr="008C3F34" w:rsidRDefault="004649AD" w:rsidP="008C3F34">
      <w:pPr>
        <w:spacing w:line="276" w:lineRule="auto"/>
        <w:jc w:val="both"/>
      </w:pPr>
      <w:r w:rsidRPr="008C3F34">
        <w:lastRenderedPageBreak/>
        <w:t xml:space="preserve">    6. Решение вступает в силу со дня его обнародования путем размещения: в здании муниципального образования «Светлянское» по адресу: с. Светлое, пер. Октябрьский, д.1,  путем направления старостам населенных пунктов муниципального образования «Светлянское», в сельских библиотеках с. Светлое, д. Кудрино, </w:t>
      </w:r>
      <w:proofErr w:type="spellStart"/>
      <w:r w:rsidRPr="008C3F34">
        <w:t>д</w:t>
      </w:r>
      <w:proofErr w:type="gramStart"/>
      <w:r w:rsidRPr="008C3F34">
        <w:t>.Ч</w:t>
      </w:r>
      <w:proofErr w:type="gramEnd"/>
      <w:r w:rsidRPr="008C3F34">
        <w:t>ерная</w:t>
      </w:r>
      <w:proofErr w:type="spellEnd"/>
      <w:r w:rsidRPr="008C3F34">
        <w:t>, в Светлянской средней школе и в Светлянской участковой больнице.</w:t>
      </w:r>
    </w:p>
    <w:p w:rsidR="004649AD" w:rsidRPr="008C3F34" w:rsidRDefault="004649AD" w:rsidP="008C3F34">
      <w:pPr>
        <w:spacing w:line="276" w:lineRule="auto"/>
        <w:jc w:val="both"/>
      </w:pPr>
    </w:p>
    <w:p w:rsidR="004649AD" w:rsidRPr="008C3F34" w:rsidRDefault="004649AD" w:rsidP="008C3F34">
      <w:pPr>
        <w:spacing w:line="276" w:lineRule="auto"/>
        <w:jc w:val="both"/>
      </w:pPr>
    </w:p>
    <w:p w:rsidR="004649AD" w:rsidRPr="008C3F34" w:rsidRDefault="004649AD" w:rsidP="008C3F34">
      <w:pPr>
        <w:spacing w:line="276" w:lineRule="auto"/>
        <w:jc w:val="both"/>
      </w:pPr>
      <w:r w:rsidRPr="008C3F34">
        <w:t>Глава муниципального образования «Светлянское»                                 З.А.Вострокнутова</w:t>
      </w:r>
    </w:p>
    <w:p w:rsidR="004649AD" w:rsidRPr="008C3F34" w:rsidRDefault="004649AD" w:rsidP="008C3F34">
      <w:pPr>
        <w:spacing w:line="276" w:lineRule="auto"/>
        <w:jc w:val="both"/>
      </w:pPr>
      <w:r w:rsidRPr="008C3F34">
        <w:t xml:space="preserve"> </w:t>
      </w:r>
    </w:p>
    <w:p w:rsidR="004649AD" w:rsidRDefault="004649AD" w:rsidP="004649AD">
      <w:pPr>
        <w:jc w:val="both"/>
      </w:pPr>
    </w:p>
    <w:p w:rsidR="004649AD" w:rsidRDefault="004649AD" w:rsidP="004649AD">
      <w:pPr>
        <w:jc w:val="both"/>
      </w:pPr>
      <w:proofErr w:type="spellStart"/>
      <w:r>
        <w:t>с</w:t>
      </w:r>
      <w:proofErr w:type="gramStart"/>
      <w:r>
        <w:t>.С</w:t>
      </w:r>
      <w:proofErr w:type="gramEnd"/>
      <w:r>
        <w:t>ветлое</w:t>
      </w:r>
      <w:proofErr w:type="spellEnd"/>
    </w:p>
    <w:p w:rsidR="004649AD" w:rsidRDefault="004649AD" w:rsidP="004649AD">
      <w:pPr>
        <w:jc w:val="both"/>
      </w:pPr>
      <w:r>
        <w:t>«26»  марта 2015 г.</w:t>
      </w:r>
    </w:p>
    <w:p w:rsidR="004649AD" w:rsidRDefault="004649AD" w:rsidP="004649AD">
      <w:pPr>
        <w:jc w:val="both"/>
      </w:pPr>
      <w:r>
        <w:t>№  119</w:t>
      </w:r>
    </w:p>
    <w:p w:rsidR="004649AD" w:rsidRDefault="004649AD" w:rsidP="004649AD"/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8C3F34" w:rsidRDefault="008C3F34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Pr="00CD0337" w:rsidRDefault="00092438" w:rsidP="00092438">
      <w:pPr>
        <w:ind w:right="130"/>
      </w:pPr>
      <w:r>
        <w:rPr>
          <w:sz w:val="20"/>
          <w:szCs w:val="16"/>
        </w:rPr>
        <w:t xml:space="preserve">              </w:t>
      </w:r>
      <w:r w:rsidR="00CD0337">
        <w:rPr>
          <w:sz w:val="20"/>
          <w:szCs w:val="16"/>
        </w:rPr>
        <w:t xml:space="preserve">   </w:t>
      </w:r>
      <w:r w:rsidRPr="00CD0337">
        <w:rPr>
          <w:b/>
        </w:rPr>
        <w:t>Адрес редакции</w:t>
      </w:r>
      <w:r w:rsidRPr="00CD0337">
        <w:t xml:space="preserve">: 427421, Удмуртская Республика, </w:t>
      </w:r>
      <w:proofErr w:type="gramStart"/>
      <w:r w:rsidRPr="00CD0337">
        <w:t>с</w:t>
      </w:r>
      <w:proofErr w:type="gramEnd"/>
      <w:r w:rsidRPr="00CD0337">
        <w:t>. Светлое,  пер. Октябрьский, д. 1</w:t>
      </w:r>
    </w:p>
    <w:p w:rsidR="00092438" w:rsidRPr="00CD0337" w:rsidRDefault="00092438" w:rsidP="00092438">
      <w:pPr>
        <w:ind w:right="130"/>
      </w:pPr>
      <w:r w:rsidRPr="00CD0337">
        <w:t xml:space="preserve">              </w:t>
      </w:r>
      <w:r w:rsidRPr="00CD0337">
        <w:rPr>
          <w:b/>
        </w:rPr>
        <w:t>телефон</w:t>
      </w:r>
      <w:r w:rsidRPr="00CD0337">
        <w:t>: 76-5-37</w:t>
      </w:r>
    </w:p>
    <w:p w:rsidR="00092438" w:rsidRPr="00CD0337" w:rsidRDefault="00092438" w:rsidP="00092438">
      <w:pPr>
        <w:ind w:right="130"/>
      </w:pPr>
      <w:r w:rsidRPr="00CD0337">
        <w:t xml:space="preserve">              </w:t>
      </w:r>
      <w:r w:rsidRPr="00CD0337">
        <w:rPr>
          <w:b/>
        </w:rPr>
        <w:t xml:space="preserve">адрес </w:t>
      </w:r>
      <w:proofErr w:type="spellStart"/>
      <w:r w:rsidRPr="00CD0337">
        <w:rPr>
          <w:b/>
        </w:rPr>
        <w:t>эл</w:t>
      </w:r>
      <w:proofErr w:type="gramStart"/>
      <w:r w:rsidRPr="00CD0337">
        <w:rPr>
          <w:b/>
        </w:rPr>
        <w:t>.п</w:t>
      </w:r>
      <w:proofErr w:type="gramEnd"/>
      <w:r w:rsidRPr="00CD0337">
        <w:rPr>
          <w:b/>
        </w:rPr>
        <w:t>очты</w:t>
      </w:r>
      <w:proofErr w:type="spellEnd"/>
      <w:r w:rsidRPr="00CD0337">
        <w:t xml:space="preserve">: </w:t>
      </w:r>
      <w:hyperlink r:id="rId13" w:history="1">
        <w:r w:rsidRPr="00CD0337">
          <w:rPr>
            <w:rStyle w:val="aa"/>
            <w:lang w:val="en-US"/>
          </w:rPr>
          <w:t>svetlyanskoe</w:t>
        </w:r>
        <w:r w:rsidRPr="00CD0337">
          <w:rPr>
            <w:rStyle w:val="aa"/>
          </w:rPr>
          <w:t>@</w:t>
        </w:r>
        <w:r w:rsidRPr="00CD0337">
          <w:rPr>
            <w:rStyle w:val="aa"/>
            <w:lang w:val="en-US"/>
          </w:rPr>
          <w:t>mail</w:t>
        </w:r>
        <w:r w:rsidRPr="00CD0337">
          <w:rPr>
            <w:rStyle w:val="aa"/>
          </w:rPr>
          <w:t>.</w:t>
        </w:r>
        <w:proofErr w:type="spellStart"/>
        <w:r w:rsidRPr="00CD0337">
          <w:rPr>
            <w:rStyle w:val="aa"/>
            <w:lang w:val="en-US"/>
          </w:rPr>
          <w:t>ru</w:t>
        </w:r>
        <w:proofErr w:type="spellEnd"/>
      </w:hyperlink>
    </w:p>
    <w:p w:rsidR="001C6CC4" w:rsidRPr="00CD0337" w:rsidRDefault="001C6CC4" w:rsidP="00092438">
      <w:pPr>
        <w:ind w:right="130"/>
      </w:pPr>
    </w:p>
    <w:p w:rsidR="001C6CC4" w:rsidRPr="00CD0337" w:rsidRDefault="001C6CC4" w:rsidP="00092438">
      <w:pPr>
        <w:ind w:right="130"/>
      </w:pPr>
    </w:p>
    <w:p w:rsidR="001C6CC4" w:rsidRPr="00CD0337" w:rsidRDefault="001C6CC4" w:rsidP="00092438">
      <w:pPr>
        <w:ind w:right="130"/>
      </w:pPr>
    </w:p>
    <w:p w:rsidR="001C6CC4" w:rsidRPr="00CD0337" w:rsidRDefault="00CD0337" w:rsidP="00CD0337">
      <w:pPr>
        <w:ind w:right="130"/>
        <w:jc w:val="center"/>
      </w:pPr>
      <w:r w:rsidRPr="00CD0337">
        <w:t>Подписано в печать 01.</w:t>
      </w:r>
      <w:r w:rsidR="008C3F34">
        <w:t>04</w:t>
      </w:r>
      <w:r w:rsidRPr="00CD0337">
        <w:t>.201</w:t>
      </w:r>
      <w:r w:rsidR="008C3F34">
        <w:t>5</w:t>
      </w:r>
      <w:r w:rsidRPr="00CD0337">
        <w:t xml:space="preserve"> г.</w:t>
      </w:r>
    </w:p>
    <w:p w:rsidR="00CD0337" w:rsidRPr="00CD0337" w:rsidRDefault="00CD0337" w:rsidP="00CD0337">
      <w:pPr>
        <w:ind w:right="130"/>
        <w:jc w:val="center"/>
      </w:pPr>
      <w:r w:rsidRPr="00CD0337">
        <w:t>Тираж 20 экз.</w:t>
      </w:r>
    </w:p>
    <w:p w:rsidR="001C6CC4" w:rsidRPr="00CD0337" w:rsidRDefault="001C6CC4" w:rsidP="00092438">
      <w:pPr>
        <w:ind w:right="130"/>
      </w:pPr>
    </w:p>
    <w:p w:rsidR="001C6CC4" w:rsidRPr="00CD0337" w:rsidRDefault="001C6CC4" w:rsidP="00092438">
      <w:pPr>
        <w:ind w:right="130"/>
      </w:pPr>
    </w:p>
    <w:p w:rsidR="001C6CC4" w:rsidRPr="00CD0337" w:rsidRDefault="001C6CC4" w:rsidP="00092438">
      <w:pPr>
        <w:ind w:right="130"/>
      </w:pPr>
      <w:r w:rsidRPr="00CD0337">
        <w:t xml:space="preserve">              _______________________________________________________________   </w:t>
      </w:r>
    </w:p>
    <w:p w:rsidR="001C6CC4" w:rsidRPr="00CD0337" w:rsidRDefault="001C6CC4" w:rsidP="00092438">
      <w:pPr>
        <w:ind w:right="130"/>
      </w:pPr>
      <w:r w:rsidRPr="00CD0337">
        <w:t xml:space="preserve">              </w:t>
      </w:r>
    </w:p>
    <w:p w:rsidR="00CD0337" w:rsidRPr="00CD0337" w:rsidRDefault="001C6CC4" w:rsidP="00092438">
      <w:pPr>
        <w:ind w:right="130"/>
      </w:pPr>
      <w:r w:rsidRPr="00CD0337">
        <w:t xml:space="preserve">              Отпечатано в Совете депутатов</w:t>
      </w:r>
      <w:r w:rsidR="00475E99" w:rsidRPr="00CD0337">
        <w:t xml:space="preserve"> муниципального образования</w:t>
      </w:r>
      <w:r w:rsidR="00CD0337" w:rsidRPr="00CD0337">
        <w:t xml:space="preserve">  </w:t>
      </w:r>
      <w:r w:rsidR="00475E99" w:rsidRPr="00CD0337">
        <w:t xml:space="preserve">«Светлянское» </w:t>
      </w:r>
    </w:p>
    <w:p w:rsidR="001C6CC4" w:rsidRPr="00CD0337" w:rsidRDefault="00CD0337" w:rsidP="00092438">
      <w:pPr>
        <w:ind w:right="130"/>
      </w:pPr>
      <w:r w:rsidRPr="00CD0337">
        <w:t xml:space="preserve">              </w:t>
      </w:r>
      <w:r w:rsidR="00475E99" w:rsidRPr="00CD0337">
        <w:t xml:space="preserve">по адресу: 427421, УР, Воткинский район, </w:t>
      </w:r>
      <w:proofErr w:type="gramStart"/>
      <w:r w:rsidR="00475E99" w:rsidRPr="00CD0337">
        <w:t>с</w:t>
      </w:r>
      <w:proofErr w:type="gramEnd"/>
      <w:r w:rsidR="00475E99" w:rsidRPr="00CD0337">
        <w:t>. Светлое,  пер. Октябрьский, д. 1</w:t>
      </w:r>
    </w:p>
    <w:p w:rsidR="00092438" w:rsidRPr="00CD0337" w:rsidRDefault="00092438" w:rsidP="00092438">
      <w:pPr>
        <w:ind w:right="130"/>
      </w:pPr>
    </w:p>
    <w:p w:rsidR="00092438" w:rsidRPr="00CD0337" w:rsidRDefault="00092438" w:rsidP="00092438">
      <w:pPr>
        <w:ind w:right="130"/>
      </w:pPr>
      <w:r w:rsidRPr="00CD0337">
        <w:t xml:space="preserve">   </w:t>
      </w:r>
    </w:p>
    <w:sectPr w:rsidR="00092438" w:rsidRPr="00CD0337" w:rsidSect="004649AD">
      <w:footerReference w:type="default" r:id="rId14"/>
      <w:pgSz w:w="11906" w:h="16838"/>
      <w:pgMar w:top="851" w:right="851" w:bottom="1134" w:left="851" w:header="709" w:footer="709" w:gutter="0"/>
      <w:cols w:space="67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E8" w:rsidRDefault="00F226E8" w:rsidP="00C532BC">
      <w:r>
        <w:separator/>
      </w:r>
    </w:p>
  </w:endnote>
  <w:endnote w:type="continuationSeparator" w:id="0">
    <w:p w:rsidR="00F226E8" w:rsidRDefault="00F226E8" w:rsidP="00C5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3088"/>
      <w:docPartObj>
        <w:docPartGallery w:val="Page Numbers (Bottom of Page)"/>
        <w:docPartUnique/>
      </w:docPartObj>
    </w:sdtPr>
    <w:sdtEndPr/>
    <w:sdtContent>
      <w:p w:rsidR="004649AD" w:rsidRDefault="004649A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47A">
          <w:rPr>
            <w:noProof/>
          </w:rPr>
          <w:t>4</w:t>
        </w:r>
        <w:r>
          <w:fldChar w:fldCharType="end"/>
        </w:r>
      </w:p>
    </w:sdtContent>
  </w:sdt>
  <w:p w:rsidR="004649AD" w:rsidRDefault="004649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E8" w:rsidRDefault="00F226E8" w:rsidP="00C532BC">
      <w:r>
        <w:separator/>
      </w:r>
    </w:p>
  </w:footnote>
  <w:footnote w:type="continuationSeparator" w:id="0">
    <w:p w:rsidR="00F226E8" w:rsidRDefault="00F226E8" w:rsidP="00C53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56CF"/>
    <w:multiLevelType w:val="hybridMultilevel"/>
    <w:tmpl w:val="1132F9B8"/>
    <w:lvl w:ilvl="0" w:tplc="6D782B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5774B2"/>
    <w:multiLevelType w:val="hybridMultilevel"/>
    <w:tmpl w:val="53820170"/>
    <w:lvl w:ilvl="0" w:tplc="3EEAF38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48"/>
    <w:rsid w:val="0004573B"/>
    <w:rsid w:val="000711EE"/>
    <w:rsid w:val="0008222C"/>
    <w:rsid w:val="00092438"/>
    <w:rsid w:val="00096E7D"/>
    <w:rsid w:val="000B1041"/>
    <w:rsid w:val="000D06B6"/>
    <w:rsid w:val="000E6489"/>
    <w:rsid w:val="001068AF"/>
    <w:rsid w:val="001349F9"/>
    <w:rsid w:val="00146C78"/>
    <w:rsid w:val="001A1100"/>
    <w:rsid w:val="001C6CC4"/>
    <w:rsid w:val="001F0FA7"/>
    <w:rsid w:val="0021776F"/>
    <w:rsid w:val="00235538"/>
    <w:rsid w:val="0025647A"/>
    <w:rsid w:val="002572B4"/>
    <w:rsid w:val="0025768B"/>
    <w:rsid w:val="002B1F32"/>
    <w:rsid w:val="002C2DDB"/>
    <w:rsid w:val="002C52BD"/>
    <w:rsid w:val="003048A6"/>
    <w:rsid w:val="00382952"/>
    <w:rsid w:val="00382F28"/>
    <w:rsid w:val="003A5852"/>
    <w:rsid w:val="003E4F6A"/>
    <w:rsid w:val="003E5DC9"/>
    <w:rsid w:val="00450C0E"/>
    <w:rsid w:val="004649AD"/>
    <w:rsid w:val="00464DE6"/>
    <w:rsid w:val="00475E99"/>
    <w:rsid w:val="004A1EC6"/>
    <w:rsid w:val="004B1996"/>
    <w:rsid w:val="004C273C"/>
    <w:rsid w:val="004F5E36"/>
    <w:rsid w:val="005033B0"/>
    <w:rsid w:val="00526BB5"/>
    <w:rsid w:val="00555BBF"/>
    <w:rsid w:val="0057432D"/>
    <w:rsid w:val="00590A0D"/>
    <w:rsid w:val="005B35A0"/>
    <w:rsid w:val="005D57A5"/>
    <w:rsid w:val="005F5C83"/>
    <w:rsid w:val="005F7EE5"/>
    <w:rsid w:val="006205FD"/>
    <w:rsid w:val="00620672"/>
    <w:rsid w:val="0064236D"/>
    <w:rsid w:val="00685BC2"/>
    <w:rsid w:val="006C055E"/>
    <w:rsid w:val="006F21A6"/>
    <w:rsid w:val="006F5052"/>
    <w:rsid w:val="00775539"/>
    <w:rsid w:val="00786076"/>
    <w:rsid w:val="00797CFD"/>
    <w:rsid w:val="007D295C"/>
    <w:rsid w:val="007E183D"/>
    <w:rsid w:val="00804A0E"/>
    <w:rsid w:val="00824D4A"/>
    <w:rsid w:val="008510CB"/>
    <w:rsid w:val="008551F4"/>
    <w:rsid w:val="00856A3C"/>
    <w:rsid w:val="008B5473"/>
    <w:rsid w:val="008C3F34"/>
    <w:rsid w:val="008D3C6A"/>
    <w:rsid w:val="008F7498"/>
    <w:rsid w:val="00913A99"/>
    <w:rsid w:val="0091760C"/>
    <w:rsid w:val="00933FE0"/>
    <w:rsid w:val="00936976"/>
    <w:rsid w:val="00956F63"/>
    <w:rsid w:val="00966803"/>
    <w:rsid w:val="009B4834"/>
    <w:rsid w:val="00A501B4"/>
    <w:rsid w:val="00A57AF5"/>
    <w:rsid w:val="00A7383F"/>
    <w:rsid w:val="00A7644C"/>
    <w:rsid w:val="00AC41CB"/>
    <w:rsid w:val="00AF0CB8"/>
    <w:rsid w:val="00B9543A"/>
    <w:rsid w:val="00BC4775"/>
    <w:rsid w:val="00BF40D2"/>
    <w:rsid w:val="00C1064C"/>
    <w:rsid w:val="00C20E6E"/>
    <w:rsid w:val="00C532BC"/>
    <w:rsid w:val="00C81478"/>
    <w:rsid w:val="00C81941"/>
    <w:rsid w:val="00C86985"/>
    <w:rsid w:val="00C97E03"/>
    <w:rsid w:val="00CB20F7"/>
    <w:rsid w:val="00CD0337"/>
    <w:rsid w:val="00CD57AD"/>
    <w:rsid w:val="00CE5C8E"/>
    <w:rsid w:val="00D1280F"/>
    <w:rsid w:val="00D130D4"/>
    <w:rsid w:val="00D244F9"/>
    <w:rsid w:val="00D25EDC"/>
    <w:rsid w:val="00D321C2"/>
    <w:rsid w:val="00D57856"/>
    <w:rsid w:val="00D931D3"/>
    <w:rsid w:val="00DB46A5"/>
    <w:rsid w:val="00E22B19"/>
    <w:rsid w:val="00E403E2"/>
    <w:rsid w:val="00E54093"/>
    <w:rsid w:val="00E55A87"/>
    <w:rsid w:val="00E645FF"/>
    <w:rsid w:val="00E81260"/>
    <w:rsid w:val="00E84D48"/>
    <w:rsid w:val="00EB5BF3"/>
    <w:rsid w:val="00ED2125"/>
    <w:rsid w:val="00EF62D2"/>
    <w:rsid w:val="00F04689"/>
    <w:rsid w:val="00F226E8"/>
    <w:rsid w:val="00F418B0"/>
    <w:rsid w:val="00F41C64"/>
    <w:rsid w:val="00F571D1"/>
    <w:rsid w:val="00F708E9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A0E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4649AD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2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32BC"/>
    <w:rPr>
      <w:sz w:val="24"/>
      <w:szCs w:val="24"/>
    </w:rPr>
  </w:style>
  <w:style w:type="paragraph" w:styleId="a5">
    <w:name w:val="footer"/>
    <w:basedOn w:val="a"/>
    <w:link w:val="a6"/>
    <w:uiPriority w:val="99"/>
    <w:rsid w:val="00C532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32BC"/>
    <w:rPr>
      <w:sz w:val="24"/>
      <w:szCs w:val="24"/>
    </w:rPr>
  </w:style>
  <w:style w:type="paragraph" w:customStyle="1" w:styleId="ConsPlusCell">
    <w:name w:val="ConsPlusCell"/>
    <w:rsid w:val="005D57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7E18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E183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B1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092438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rsid w:val="004649AD"/>
    <w:rPr>
      <w:sz w:val="24"/>
    </w:rPr>
  </w:style>
  <w:style w:type="paragraph" w:customStyle="1" w:styleId="ConsNonformat">
    <w:name w:val="ConsNonformat"/>
    <w:rsid w:val="0046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49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A0E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4649AD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2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32BC"/>
    <w:rPr>
      <w:sz w:val="24"/>
      <w:szCs w:val="24"/>
    </w:rPr>
  </w:style>
  <w:style w:type="paragraph" w:styleId="a5">
    <w:name w:val="footer"/>
    <w:basedOn w:val="a"/>
    <w:link w:val="a6"/>
    <w:uiPriority w:val="99"/>
    <w:rsid w:val="00C532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32BC"/>
    <w:rPr>
      <w:sz w:val="24"/>
      <w:szCs w:val="24"/>
    </w:rPr>
  </w:style>
  <w:style w:type="paragraph" w:customStyle="1" w:styleId="ConsPlusCell">
    <w:name w:val="ConsPlusCell"/>
    <w:rsid w:val="005D57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7E18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E183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B1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092438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rsid w:val="004649AD"/>
    <w:rPr>
      <w:sz w:val="24"/>
    </w:rPr>
  </w:style>
  <w:style w:type="paragraph" w:customStyle="1" w:styleId="ConsNonformat">
    <w:name w:val="ConsNonformat"/>
    <w:rsid w:val="0046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49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vetlyanskoe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6D43-DC20-49C6-93DE-A587D9EB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10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12</cp:revision>
  <cp:lastPrinted>2014-04-01T09:50:00Z</cp:lastPrinted>
  <dcterms:created xsi:type="dcterms:W3CDTF">2014-10-24T05:21:00Z</dcterms:created>
  <dcterms:modified xsi:type="dcterms:W3CDTF">2015-05-21T10:55:00Z</dcterms:modified>
</cp:coreProperties>
</file>